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267"/>
        <w:gridCol w:w="1277"/>
        <w:gridCol w:w="2975"/>
        <w:gridCol w:w="1129"/>
      </w:tblGrid>
      <w:tr w:rsidR="00AC489B" w:rsidRPr="00D02891" w14:paraId="73BFC263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AA72F9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 w:rsidRPr="00796AF2">
              <w:t>12.8.2016</w:t>
            </w:r>
            <w:proofErr w:type="gramEnd"/>
            <w:r w:rsidRPr="00796AF2">
              <w:t xml:space="preserve"> – 14.5.2018</w:t>
            </w:r>
          </w:p>
        </w:tc>
      </w:tr>
      <w:tr w:rsidR="00796AF2" w:rsidRPr="00D02891" w14:paraId="3442A7AA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AA72F9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  <w:proofErr w:type="gramEnd"/>
          </w:p>
        </w:tc>
      </w:tr>
      <w:tr w:rsidR="00AC489B" w:rsidRPr="00D02891" w14:paraId="4DC6AA89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04 WEEELABEX 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AA72F9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AA72F9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</w:t>
            </w:r>
            <w:r>
              <w:lastRenderedPageBreak/>
              <w:t>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lastRenderedPageBreak/>
              <w:t xml:space="preserve">Český bramborářský </w:t>
            </w:r>
            <w:proofErr w:type="gramStart"/>
            <w:r>
              <w:t xml:space="preserve">svaz,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AA72F9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CB72BE3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rPr>
                <w:rFonts w:eastAsia="Times New Roman" w:cs="Arial"/>
                <w:lang w:bidi="ar-SA"/>
              </w:rPr>
              <w:t>10.8.2020</w:t>
            </w:r>
            <w:proofErr w:type="gramEnd"/>
            <w:r>
              <w:rPr>
                <w:rFonts w:eastAsia="Times New Roman" w:cs="Arial"/>
                <w:lang w:bidi="ar-SA"/>
              </w:rPr>
              <w:t xml:space="preserve"> - </w:t>
            </w:r>
          </w:p>
        </w:tc>
      </w:tr>
      <w:tr w:rsidR="00E437C1" w:rsidRPr="00D02891" w14:paraId="217B94BE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 xml:space="preserve">Pravidla certifikace produktů v režimu jakosti Q CZ u producentů drůbeže a zpracovatelů drůbežích produktů, Věstník </w:t>
            </w:r>
            <w:proofErr w:type="spellStart"/>
            <w:r>
              <w:t>Mze</w:t>
            </w:r>
            <w:proofErr w:type="spellEnd"/>
            <w:r>
              <w:t xml:space="preserve"> ČR č. 3/2018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proofErr w:type="spellStart"/>
            <w:r w:rsidRPr="00E437C1">
              <w:t>Mze</w:t>
            </w:r>
            <w:proofErr w:type="spellEnd"/>
            <w:r w:rsidRPr="00E437C1">
              <w:t xml:space="preserve"> ČR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AA72F9" w:rsidP="00BD5BFE">
            <w:hyperlink r:id="rId16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AA72F9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579527D3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 xml:space="preserve">/2020 – Certifikační schéma </w:t>
            </w:r>
            <w:proofErr w:type="gramStart"/>
            <w:r>
              <w:t>ADVIGREEN</w:t>
            </w:r>
            <w:r w:rsidR="00AA72F9">
              <w:t xml:space="preserve"> (v 1.0</w:t>
            </w:r>
            <w:proofErr w:type="gramEnd"/>
            <w:r w:rsidR="00AA72F9">
              <w:t>)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</w:t>
            </w:r>
            <w:proofErr w:type="spellStart"/>
            <w:r w:rsidR="00A4056B">
              <w:t>Mze</w:t>
            </w:r>
            <w:proofErr w:type="spellEnd"/>
            <w:r w:rsidR="00A4056B">
              <w:t xml:space="preserve"> č. 15/2020 ze dne </w:t>
            </w:r>
            <w:proofErr w:type="gramStart"/>
            <w:r w:rsidR="00A4056B">
              <w:t>21.4.2020</w:t>
            </w:r>
            <w:proofErr w:type="gramEnd"/>
            <w:r w:rsidR="00A4056B">
              <w:t>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AA72F9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7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212D9D5A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</w:t>
            </w:r>
            <w:r w:rsidR="00AA72F9">
              <w:rPr>
                <w:rFonts w:eastAsia="Times New Roman" w:cs="Arial"/>
                <w:lang w:bidi="ar-SA"/>
              </w:rPr>
              <w:t>–</w:t>
            </w:r>
            <w:r w:rsidRPr="009427FA">
              <w:rPr>
                <w:rFonts w:eastAsia="Times New Roman" w:cs="Arial"/>
                <w:lang w:bidi="ar-SA"/>
              </w:rPr>
              <w:t xml:space="preserve"> </w:t>
            </w:r>
            <w:r w:rsidR="00AA72F9">
              <w:rPr>
                <w:rFonts w:eastAsia="Times New Roman" w:cs="Arial"/>
                <w:lang w:bidi="ar-SA"/>
              </w:rPr>
              <w:t>7/2022</w:t>
            </w:r>
          </w:p>
        </w:tc>
      </w:tr>
      <w:tr w:rsidR="000C6946" w:rsidRPr="00D02891" w14:paraId="5ECDB490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9AD07E5" w14:textId="45EE95D8" w:rsidR="000C6946" w:rsidRDefault="00AA72F9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82E6738" w14:textId="0D931DF9" w:rsidR="00AA72F9" w:rsidRDefault="00AA72F9" w:rsidP="00AA72F9">
            <w:pPr>
              <w:widowControl/>
              <w:autoSpaceDE/>
              <w:autoSpaceDN/>
            </w:pPr>
            <w:r>
              <w:t xml:space="preserve">Normativní interní akt ÚZEI č. </w:t>
            </w:r>
            <w:r>
              <w:t>8</w:t>
            </w:r>
            <w:r>
              <w:t>/202</w:t>
            </w:r>
            <w:r>
              <w:t>2</w:t>
            </w:r>
            <w:r>
              <w:t xml:space="preserve"> – Certifikační schéma </w:t>
            </w:r>
            <w:proofErr w:type="gramStart"/>
            <w:r>
              <w:t>ADVIGREEN</w:t>
            </w:r>
            <w:r>
              <w:t xml:space="preserve"> (v 1.1</w:t>
            </w:r>
            <w:proofErr w:type="gramEnd"/>
            <w:r>
              <w:t>)</w:t>
            </w:r>
          </w:p>
          <w:p w14:paraId="273AC73B" w14:textId="77777777" w:rsidR="00AA72F9" w:rsidRDefault="00AA72F9" w:rsidP="00AA72F9">
            <w:pPr>
              <w:widowControl/>
              <w:autoSpaceDE/>
              <w:autoSpaceDN/>
            </w:pPr>
          </w:p>
          <w:p w14:paraId="3E14A3D3" w14:textId="7C9AE31E" w:rsidR="000C6946" w:rsidRDefault="00AA72F9" w:rsidP="00AA72F9">
            <w:pPr>
              <w:widowControl/>
              <w:autoSpaceDE/>
              <w:autoSpaceDN/>
            </w:pPr>
            <w:r>
              <w:t xml:space="preserve">Požadavky na systém řízení poradenských subjektů poskytujících poradenské služby v oblasti zemědělství (porada vedení </w:t>
            </w:r>
            <w:proofErr w:type="spellStart"/>
            <w:r>
              <w:t>Mze</w:t>
            </w:r>
            <w:proofErr w:type="spellEnd"/>
            <w:r>
              <w:t xml:space="preserve"> č. </w:t>
            </w:r>
            <w:r>
              <w:t>20</w:t>
            </w:r>
            <w:r>
              <w:t>/202</w:t>
            </w:r>
            <w:r>
              <w:t>2</w:t>
            </w:r>
            <w:r>
              <w:t xml:space="preserve"> ze dne </w:t>
            </w:r>
            <w:proofErr w:type="gramStart"/>
            <w:r>
              <w:t>2</w:t>
            </w:r>
            <w:r>
              <w:t>6</w:t>
            </w:r>
            <w:r>
              <w:t>.</w:t>
            </w:r>
            <w:r>
              <w:t>5</w:t>
            </w:r>
            <w:r>
              <w:t>.202</w:t>
            </w:r>
            <w:r>
              <w:t>2</w:t>
            </w:r>
            <w:proofErr w:type="gram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DA201" w14:textId="5FEEA7B0" w:rsidR="000C6946" w:rsidRDefault="00AA72F9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9CDDBA" w14:textId="2FF508E4" w:rsidR="000C6946" w:rsidRDefault="00AA72F9" w:rsidP="00C87297">
            <w:pPr>
              <w:spacing w:after="240"/>
            </w:pPr>
            <w:hyperlink r:id="rId18" w:history="1">
              <w:r>
                <w:rPr>
                  <w:rStyle w:val="Hypertextovodkaz"/>
                  <w:rFonts w:eastAsia="Times New Roman"/>
                </w:rPr>
                <w:t>htt</w:t>
              </w:r>
              <w:bookmarkStart w:id="0" w:name="_GoBack"/>
              <w:bookmarkEnd w:id="0"/>
              <w:r>
                <w:rPr>
                  <w:rStyle w:val="Hypertextovodkaz"/>
                  <w:rFonts w:eastAsia="Times New Roman"/>
                </w:rPr>
                <w:t>ps://www.u</w:t>
              </w:r>
              <w:r>
                <w:rPr>
                  <w:rStyle w:val="Hypertextovodkaz"/>
                  <w:rFonts w:eastAsia="Times New Roman"/>
                </w:rPr>
                <w:t>z</w:t>
              </w:r>
              <w:r>
                <w:rPr>
                  <w:rStyle w:val="Hypertextovodkaz"/>
                  <w:rFonts w:eastAsia="Times New Roman"/>
                </w:rPr>
                <w:t>ei.cz/certifikacni-schema/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1F2E87D" w14:textId="3F8E6A9D" w:rsidR="000C6946" w:rsidRPr="009427FA" w:rsidRDefault="00AA72F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7/2022 - </w:t>
            </w:r>
          </w:p>
        </w:tc>
      </w:tr>
      <w:tr w:rsidR="00C71172" w:rsidRPr="00D02891" w14:paraId="178A1FD5" w14:textId="77777777" w:rsidTr="00664309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AA72F9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19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309518C" w14:textId="15273084" w:rsidR="00C71172" w:rsidRPr="009427FA" w:rsidRDefault="00C71172" w:rsidP="00664309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11/2020 </w:t>
            </w:r>
            <w:r w:rsidR="00664309">
              <w:rPr>
                <w:rFonts w:eastAsia="Times New Roman" w:cs="Arial"/>
                <w:lang w:bidi="ar-SA"/>
              </w:rPr>
              <w:t>–</w:t>
            </w:r>
            <w:r>
              <w:rPr>
                <w:rFonts w:eastAsia="Times New Roman" w:cs="Arial"/>
                <w:lang w:bidi="ar-SA"/>
              </w:rPr>
              <w:t xml:space="preserve"> </w:t>
            </w:r>
            <w:proofErr w:type="gramStart"/>
            <w:r w:rsidR="00664309">
              <w:rPr>
                <w:rFonts w:eastAsia="Times New Roman" w:cs="Arial"/>
                <w:lang w:bidi="ar-SA"/>
              </w:rPr>
              <w:t>25.9.2021</w:t>
            </w:r>
            <w:proofErr w:type="gramEnd"/>
          </w:p>
        </w:tc>
      </w:tr>
      <w:tr w:rsidR="00664309" w:rsidRPr="00D02891" w14:paraId="004DC14D" w14:textId="77777777" w:rsidTr="00664309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E84E0E" w14:textId="77777777" w:rsidR="00664309" w:rsidRPr="00C71172" w:rsidRDefault="00664309" w:rsidP="00664309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59BA9D8A" w14:textId="32076D57" w:rsidR="00664309" w:rsidRDefault="00664309" w:rsidP="00664309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1FA7EFE" w14:textId="77777777" w:rsidR="00664309" w:rsidRPr="00C71172" w:rsidRDefault="00664309" w:rsidP="00664309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673A9E3B" w14:textId="5B0DB757" w:rsidR="00664309" w:rsidRPr="00C71172" w:rsidRDefault="00664309" w:rsidP="00664309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02/2021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53B3D" w14:textId="69C87CA9" w:rsidR="00664309" w:rsidRDefault="00664309" w:rsidP="00664309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4E6C06" w14:textId="4B6360B8" w:rsidR="00664309" w:rsidRDefault="00AA72F9" w:rsidP="00664309">
            <w:hyperlink r:id="rId20" w:history="1">
              <w:r w:rsidR="00664309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C930C5B" w14:textId="313425B5" w:rsidR="00664309" w:rsidRDefault="00291CB5" w:rsidP="00664309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8</w:t>
            </w:r>
            <w:r w:rsidR="00664309">
              <w:rPr>
                <w:rFonts w:eastAsia="Times New Roman" w:cs="Arial"/>
                <w:lang w:bidi="ar-SA"/>
              </w:rPr>
              <w:t xml:space="preserve">.10.2021 </w:t>
            </w:r>
          </w:p>
        </w:tc>
      </w:tr>
      <w:tr w:rsidR="00D4512E" w:rsidRPr="00D02891" w14:paraId="62078522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64DF563" w14:textId="65A251EC" w:rsidR="00D4512E" w:rsidRDefault="00D4512E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07CBB6F4" w14:textId="29CF596B" w:rsidR="00D4512E" w:rsidRPr="00C71172" w:rsidRDefault="00D4512E" w:rsidP="00D4512E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>, vydání 4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E9CC" w14:textId="77777777" w:rsidR="00D4512E" w:rsidRDefault="00D4512E" w:rsidP="00E437C1">
            <w:pPr>
              <w:widowControl/>
              <w:autoSpaceDE/>
              <w:autoSpaceDN/>
              <w:jc w:val="center"/>
            </w:pPr>
            <w:r>
              <w:t xml:space="preserve">Česká společnost pro </w:t>
            </w:r>
            <w:proofErr w:type="gramStart"/>
            <w:r>
              <w:t xml:space="preserve">jakost,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14:paraId="296B7E0B" w14:textId="77777777" w:rsidR="00D4512E" w:rsidRDefault="00D4512E" w:rsidP="00E437C1">
            <w:pPr>
              <w:widowControl/>
              <w:autoSpaceDE/>
              <w:autoSpaceDN/>
              <w:jc w:val="center"/>
            </w:pPr>
          </w:p>
          <w:p w14:paraId="2D3655E8" w14:textId="59E73A23" w:rsidR="00D4512E" w:rsidRDefault="00D4512E" w:rsidP="00E437C1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88A5FA7" w14:textId="16E5C216" w:rsidR="00D4512E" w:rsidRPr="00493581" w:rsidRDefault="00AA72F9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1" w:history="1">
              <w:r w:rsidR="00784B10" w:rsidRPr="00493581">
                <w:rPr>
                  <w:rStyle w:val="Hypertextovodkaz"/>
                  <w:rFonts w:eastAsia="Times New Roman"/>
                </w:rPr>
                <w:t>https://www.csq.cz/infocentrum/ke-stazeni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845041" w14:textId="4903CA5F" w:rsidR="00D4512E" w:rsidRDefault="00D4512E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5/2021 - </w:t>
            </w:r>
          </w:p>
        </w:tc>
      </w:tr>
      <w:tr w:rsidR="00493581" w:rsidRPr="00D02891" w14:paraId="68337701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6BC579D" w14:textId="6CE10E9E" w:rsidR="00493581" w:rsidRDefault="00493581" w:rsidP="00C71172">
            <w:pPr>
              <w:widowControl/>
              <w:autoSpaceDE/>
              <w:autoSpaceDN/>
            </w:pPr>
            <w:r>
              <w:t>Certifikace svařování kolejových vozidel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27A19EB" w14:textId="2637140A" w:rsidR="00493581" w:rsidRPr="00D4512E" w:rsidRDefault="00493581" w:rsidP="00D4512E">
            <w:pPr>
              <w:widowControl/>
              <w:autoSpaceDE/>
              <w:autoSpaceDN/>
            </w:pPr>
            <w:r>
              <w:t>NKV-CS-001 Postup certifikace EN 15085-2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13E31" w14:textId="1D37CD3B" w:rsidR="00493581" w:rsidRDefault="00493581" w:rsidP="00E437C1">
            <w:pPr>
              <w:widowControl/>
              <w:autoSpaceDE/>
              <w:autoSpaceDN/>
              <w:jc w:val="center"/>
            </w:pPr>
            <w:r>
              <w:t>DOM-ZO 13, s.r.o.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FB8DE8" w14:textId="459D6D2B" w:rsidR="00493581" w:rsidRPr="00493581" w:rsidRDefault="00AA72F9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2" w:history="1">
              <w:r w:rsidR="00493581" w:rsidRPr="00493581">
                <w:rPr>
                  <w:rStyle w:val="Hypertextovodkaz"/>
                  <w:rFonts w:eastAsia="Times New Roman"/>
                </w:rPr>
                <w:t>https://www.domzo13.cz/cert-schema-en-15085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7FC849" w14:textId="67218C77" w:rsidR="00493581" w:rsidRDefault="00AB2D0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9/2021 - </w:t>
            </w:r>
          </w:p>
        </w:tc>
      </w:tr>
    </w:tbl>
    <w:p w14:paraId="152C7C91" w14:textId="66440A00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 xml:space="preserve">* přezkoumání provedeno podle </w:t>
      </w:r>
      <w:r w:rsidR="00BA70BF">
        <w:rPr>
          <w:sz w:val="16"/>
          <w:szCs w:val="16"/>
        </w:rPr>
        <w:t>MPA 70-01-..</w:t>
      </w:r>
      <w:r w:rsidR="009C1B26">
        <w:rPr>
          <w:sz w:val="16"/>
          <w:szCs w:val="16"/>
        </w:rPr>
        <w:t xml:space="preserve"> s využitím principů uvedených v dokumentu EA-1/22</w:t>
      </w:r>
    </w:p>
    <w:sectPr w:rsidR="00B945E0" w:rsidRPr="00BA70BF" w:rsidSect="00BD5BFE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7A1769FD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A72F9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A72F9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5576C934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A72F9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A72F9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C6946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1CB5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3581"/>
    <w:rsid w:val="004976D2"/>
    <w:rsid w:val="004A017B"/>
    <w:rsid w:val="004A1B8E"/>
    <w:rsid w:val="004A66CD"/>
    <w:rsid w:val="004A6955"/>
    <w:rsid w:val="004A75F4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6773A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E1790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4309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4B10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3EC4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A7473"/>
    <w:rsid w:val="009B1CF4"/>
    <w:rsid w:val="009B5649"/>
    <w:rsid w:val="009B63C9"/>
    <w:rsid w:val="009B7B5F"/>
    <w:rsid w:val="009C0889"/>
    <w:rsid w:val="009C1B26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57E67"/>
    <w:rsid w:val="00A66834"/>
    <w:rsid w:val="00A9397B"/>
    <w:rsid w:val="00A939BA"/>
    <w:rsid w:val="00A9623A"/>
    <w:rsid w:val="00AA1F6C"/>
    <w:rsid w:val="00AA72F9"/>
    <w:rsid w:val="00AB130F"/>
    <w:rsid w:val="00AB2D09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512E"/>
    <w:rsid w:val="00D4765A"/>
    <w:rsid w:val="00D6628B"/>
    <w:rsid w:val="00DA03E7"/>
    <w:rsid w:val="00DA624A"/>
    <w:rsid w:val="00DA6790"/>
    <w:rsid w:val="00DB10DA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D4512E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s://www.uzei.cz/certifikacni-schema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q.cz/infocentrum/ke-stazen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s://www.uzei.cz/certifikacni-schema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mze/legislativa/pravni-predpisy-mze/vestniky-mze/vestniky-mze_vestnik-mze-2018-3.html" TargetMode="External"/><Relationship Id="rId20" Type="http://schemas.openxmlformats.org/officeDocument/2006/relationships/hyperlink" Target="http://www.zeraagency.eu/certifikace-kompostaren-v-c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zeraagency.eu/certifikace-kompostaren-v-c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yperlink" Target="https://www.domzo13.cz/cert-schema-en-15085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3e58383d-b136-4732-9873-64b43a47ce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846E0-A37A-47DF-8917-61BD710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3</cp:revision>
  <cp:lastPrinted>2020-10-26T09:53:00Z</cp:lastPrinted>
  <dcterms:created xsi:type="dcterms:W3CDTF">2022-08-24T10:41:00Z</dcterms:created>
  <dcterms:modified xsi:type="dcterms:W3CDTF">2022-08-24T10:46:00Z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