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54B15E" w14:textId="77777777" w:rsidR="00391A54" w:rsidRDefault="00391A54" w:rsidP="00ED34B6">
      <w:pPr>
        <w:spacing w:before="120" w:after="60"/>
        <w:ind w:left="142"/>
        <w:jc w:val="left"/>
        <w:rPr>
          <w:b/>
        </w:rPr>
      </w:pPr>
      <w:r>
        <w:rPr>
          <w:b/>
        </w:rPr>
        <w:t>Pracoviště certifikačního orgánu:</w:t>
      </w:r>
    </w:p>
    <w:p w14:paraId="53253365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5319822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AA64683" w14:textId="77777777" w:rsidR="00391A54" w:rsidRDefault="00391A54" w:rsidP="00391A54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2D58BBD6" w14:textId="77777777" w:rsidR="000340BB" w:rsidRDefault="000340BB" w:rsidP="000340BB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Certifikační orgán uplatňuje flexibilní přístup k rozsahu akreditace.</w:t>
      </w:r>
    </w:p>
    <w:p w14:paraId="402AD5A3" w14:textId="00534003" w:rsidR="000340BB" w:rsidRDefault="000340BB" w:rsidP="000340BB">
      <w:pPr>
        <w:pStyle w:val="Prosttext"/>
        <w:jc w:val="both"/>
        <w:rPr>
          <w:rFonts w:ascii="Times New Roman" w:eastAsia="Times New Roman" w:hAnsi="Times New Roman"/>
          <w:i/>
          <w:szCs w:val="22"/>
          <w:lang w:eastAsia="cs-CZ"/>
        </w:rPr>
      </w:pPr>
      <w:r>
        <w:rPr>
          <w:rFonts w:ascii="Times New Roman" w:eastAsia="Times New Roman" w:hAnsi="Times New Roman"/>
          <w:i/>
          <w:szCs w:val="22"/>
          <w:lang w:eastAsia="cs-CZ"/>
        </w:rPr>
        <w:t xml:space="preserve">Aktuální seznam činností prováděných v rámci flexibilního rozsahu má certifikační orgán veřejně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k dispozici (</w:t>
      </w:r>
      <w:r>
        <w:rPr>
          <w:rFonts w:ascii="Times New Roman" w:eastAsia="Times New Roman" w:hAnsi="Times New Roman"/>
          <w:i/>
          <w:szCs w:val="22"/>
          <w:highlight w:val="yellow"/>
          <w:lang w:eastAsia="cs-CZ"/>
        </w:rPr>
        <w:t>např. na webových stránkách certifikačního orgánu…nebo…</w:t>
      </w:r>
      <w:r>
        <w:rPr>
          <w:rFonts w:ascii="Times New Roman" w:eastAsia="Times New Roman" w:hAnsi="Times New Roman"/>
          <w:i/>
          <w:szCs w:val="22"/>
          <w:lang w:eastAsia="cs-CZ"/>
        </w:rPr>
        <w:t xml:space="preserve">) ve formě „Seznam činností </w:t>
      </w:r>
      <w:r>
        <w:rPr>
          <w:rFonts w:ascii="Times New Roman" w:eastAsia="Times New Roman" w:hAnsi="Times New Roman"/>
          <w:i/>
          <w:szCs w:val="22"/>
          <w:lang w:eastAsia="cs-CZ"/>
        </w:rPr>
        <w:br/>
        <w:t>v rámci flexibilního rozsahu akreditace“.</w:t>
      </w:r>
    </w:p>
    <w:p w14:paraId="76952168" w14:textId="77777777" w:rsidR="00797741" w:rsidRDefault="00797741"/>
    <w:p w14:paraId="76952169" w14:textId="77777777" w:rsidR="00797741" w:rsidRDefault="00AB2979">
      <w:pPr>
        <w:pStyle w:val="Nadpis6"/>
        <w:spacing w:before="40" w:after="20"/>
        <w:jc w:val="left"/>
        <w:rPr>
          <w:b w:val="0"/>
          <w:sz w:val="26"/>
          <w:szCs w:val="26"/>
        </w:rPr>
      </w:pPr>
      <w:r>
        <w:rPr>
          <w:sz w:val="24"/>
          <w:szCs w:val="26"/>
          <w:u w:val="single"/>
        </w:rPr>
        <w:t>Certifikace produktů</w:t>
      </w:r>
      <w:r>
        <w:rPr>
          <w:b w:val="0"/>
          <w:sz w:val="24"/>
          <w:szCs w:val="26"/>
        </w:rPr>
        <w:t xml:space="preserve"> (</w:t>
      </w:r>
      <w:r>
        <w:rPr>
          <w:b w:val="0"/>
          <w:bCs w:val="0"/>
          <w:sz w:val="21"/>
          <w:szCs w:val="21"/>
        </w:rPr>
        <w:t>zahrnuje hmotné produkty, procesy, služby)</w:t>
      </w:r>
    </w:p>
    <w:p w14:paraId="7695216B" w14:textId="77777777" w:rsidR="00797741" w:rsidRDefault="00AB2979">
      <w:pPr>
        <w:pStyle w:val="Nadpis6"/>
        <w:tabs>
          <w:tab w:val="left" w:pos="284"/>
        </w:tabs>
        <w:spacing w:before="120"/>
        <w:jc w:val="left"/>
      </w:pPr>
      <w:r>
        <w:t>Hmotné produkty</w:t>
      </w:r>
    </w:p>
    <w:tbl>
      <w:tblPr>
        <w:tblW w:w="1019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778"/>
        <w:gridCol w:w="1134"/>
        <w:gridCol w:w="1134"/>
        <w:gridCol w:w="3317"/>
        <w:gridCol w:w="850"/>
      </w:tblGrid>
      <w:tr w:rsidR="00B17DCE" w14:paraId="76952171" w14:textId="3595EF68" w:rsidTr="00E92CDE">
        <w:trPr>
          <w:tblHeader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7695216C" w14:textId="76783E26" w:rsidR="00B17DCE" w:rsidRPr="00EB7D2D" w:rsidRDefault="00B17DCE" w:rsidP="00B17DCE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D" w14:textId="7DF5383A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18"/>
              </w:rPr>
              <w:t>Název produktu / skupiny produktů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E" w14:textId="591166BC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</w:t>
            </w:r>
            <w:r>
              <w:rPr>
                <w:b/>
                <w:i/>
                <w:iCs/>
                <w:sz w:val="18"/>
              </w:rPr>
              <w:br/>
            </w:r>
            <w:r>
              <w:rPr>
                <w:b/>
                <w:sz w:val="18"/>
              </w:rPr>
              <w:t>CZ-CPA</w:t>
            </w:r>
            <w:r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695216F" w14:textId="0B9F0E85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3317" w:type="dxa"/>
            <w:tcBorders>
              <w:top w:val="double" w:sz="4" w:space="0" w:color="auto"/>
              <w:left w:val="single" w:sz="2" w:space="0" w:color="auto"/>
              <w:bottom w:val="nil"/>
              <w:right w:val="single" w:sz="4" w:space="0" w:color="auto"/>
            </w:tcBorders>
            <w:vAlign w:val="center"/>
          </w:tcPr>
          <w:p w14:paraId="76952170" w14:textId="6FFCBE15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</w:tcPr>
          <w:p w14:paraId="540E2B77" w14:textId="40AA4DE1" w:rsidR="00B17DCE" w:rsidRDefault="00B17DCE" w:rsidP="00B17DCE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B17DCE" w14:paraId="76952177" w14:textId="0070F20E" w:rsidTr="00E92CDE"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72" w14:textId="4E152D8E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3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4" w14:textId="77777777" w:rsidR="00B17DCE" w:rsidRDefault="00B17DCE" w:rsidP="00B17DCE">
            <w:pPr>
              <w:tabs>
                <w:tab w:val="left" w:pos="4536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5" w14:textId="77777777" w:rsidR="00B17DCE" w:rsidRDefault="00B17DCE" w:rsidP="00B17DCE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31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6952176" w14:textId="77777777" w:rsidR="00B17DCE" w:rsidRDefault="00B17DCE" w:rsidP="00B17DCE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0802B67E" w14:textId="1373852A" w:rsidR="00B17DCE" w:rsidRDefault="00B17DCE" w:rsidP="00B17DCE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7695217D" w14:textId="53F83865" w:rsidTr="00E92CDE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6952178" w14:textId="1D81793B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9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A" w14:textId="77777777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5217B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3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695217C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7498610A" w14:textId="30C274D8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7695218F" w14:textId="521453FD" w:rsidTr="00E92CDE"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695218A" w14:textId="29B41B9C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B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C" w14:textId="77777777" w:rsidR="00B17DCE" w:rsidRDefault="00B17DCE" w:rsidP="00B17DCE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95218D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31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695218E" w14:textId="77777777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70E6F23E" w14:textId="72835D71" w:rsidR="00B17DCE" w:rsidRDefault="00B17DCE" w:rsidP="00B17DCE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A379FEA" w14:textId="78843924" w:rsidR="00B17DCE" w:rsidRPr="00027DD5" w:rsidRDefault="00B17DCE" w:rsidP="00B17DCE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72FED628" w14:textId="330ED51F" w:rsidR="00B17DCE" w:rsidRDefault="00B17DCE" w:rsidP="00B17DCE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3C4C922C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60907694" w14:textId="77777777" w:rsidR="00354DA6" w:rsidRPr="001716BA" w:rsidRDefault="00354DA6" w:rsidP="00354DA6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76952191" w14:textId="15CCCEA5" w:rsidR="00797741" w:rsidRDefault="00B17DCE">
      <w:pPr>
        <w:pStyle w:val="Nadpis6"/>
        <w:spacing w:before="40" w:after="20"/>
        <w:ind w:left="284" w:hanging="284"/>
        <w:rPr>
          <w:b w:val="0"/>
          <w:spacing w:val="-4"/>
          <w:sz w:val="18"/>
          <w:szCs w:val="18"/>
        </w:rPr>
      </w:pPr>
      <w:r w:rsidRPr="000E340C">
        <w:rPr>
          <w:b w:val="0"/>
          <w:spacing w:val="-4"/>
          <w:sz w:val="18"/>
          <w:szCs w:val="18"/>
          <w:vertAlign w:val="superscript"/>
        </w:rPr>
        <w:t>2</w:t>
      </w:r>
      <w:r w:rsidR="00AB2979" w:rsidRPr="00B17DCE">
        <w:rPr>
          <w:b w:val="0"/>
          <w:sz w:val="18"/>
          <w:szCs w:val="18"/>
          <w:vertAlign w:val="superscript"/>
        </w:rPr>
        <w:tab/>
      </w:r>
      <w:r w:rsidR="00457B89" w:rsidRPr="00E92CDE">
        <w:rPr>
          <w:b w:val="0"/>
          <w:bCs w:val="0"/>
          <w:sz w:val="20"/>
          <w:szCs w:val="20"/>
        </w:rPr>
        <w:t>nepovinný údaj</w:t>
      </w:r>
    </w:p>
    <w:p w14:paraId="76952192" w14:textId="77777777" w:rsidR="00797741" w:rsidRDefault="00797741"/>
    <w:p w14:paraId="76952193" w14:textId="77777777" w:rsidR="00797741" w:rsidRDefault="00AB2979">
      <w:pPr>
        <w:pStyle w:val="Nadpis6"/>
        <w:tabs>
          <w:tab w:val="left" w:pos="284"/>
        </w:tabs>
        <w:spacing w:before="120"/>
        <w:jc w:val="left"/>
      </w:pPr>
      <w:r>
        <w:t>Procesy, služby</w:t>
      </w:r>
    </w:p>
    <w:tbl>
      <w:tblPr>
        <w:tblW w:w="10106" w:type="dxa"/>
        <w:tblInd w:w="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"/>
        <w:gridCol w:w="3144"/>
        <w:gridCol w:w="2269"/>
        <w:gridCol w:w="2950"/>
        <w:gridCol w:w="850"/>
      </w:tblGrid>
      <w:tr w:rsidR="00B17DCE" w14:paraId="57B25CCD" w14:textId="77777777" w:rsidTr="00E92CDE">
        <w:trPr>
          <w:tblHeader/>
        </w:trPr>
        <w:tc>
          <w:tcPr>
            <w:tcW w:w="893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40D22B85" w14:textId="77777777" w:rsidR="00B17DCE" w:rsidRPr="00EB7D2D" w:rsidRDefault="00B17DCE" w:rsidP="00027DD5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4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9DC5CE4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procesu / služby</w:t>
            </w:r>
          </w:p>
        </w:tc>
        <w:tc>
          <w:tcPr>
            <w:tcW w:w="2269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5E46CEB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950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57336842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2" w:space="0" w:color="auto"/>
              <w:bottom w:val="nil"/>
              <w:right w:val="double" w:sz="4" w:space="0" w:color="auto"/>
            </w:tcBorders>
            <w:vAlign w:val="center"/>
          </w:tcPr>
          <w:p w14:paraId="6A33939A" w14:textId="1D4E0009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B17DCE" w14:paraId="4B39F067" w14:textId="77777777" w:rsidTr="00E92CDE">
        <w:tc>
          <w:tcPr>
            <w:tcW w:w="893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09F06DA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D6C5FE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76713A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5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3E26A48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140613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31BB3B15" w14:textId="77777777" w:rsidTr="00E92CDE">
        <w:tc>
          <w:tcPr>
            <w:tcW w:w="893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08C86FAB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70BB35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CA89B0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110FF0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D9D2C5A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4AFB775B" w14:textId="77777777" w:rsidTr="00E92CDE">
        <w:tc>
          <w:tcPr>
            <w:tcW w:w="893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6D66BEB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14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AF707AA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11EDD0D0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6B707D0C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557A2C1F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191CBF3" w14:textId="03911BEF" w:rsidR="00B17DCE" w:rsidRPr="00027DD5" w:rsidRDefault="00B17DCE" w:rsidP="00B17DCE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314A1C4B" w14:textId="574BC96E" w:rsidR="00B17DCE" w:rsidRDefault="00B17DCE" w:rsidP="00B17DCE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2E8F1A63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42F40D59" w14:textId="40F150DF" w:rsidR="00354DA6" w:rsidRPr="001716BA" w:rsidRDefault="00354DA6" w:rsidP="00EF39DF">
      <w:pPr>
        <w:spacing w:before="40" w:after="20"/>
        <w:ind w:left="284"/>
        <w:rPr>
          <w:iCs/>
          <w:sz w:val="20"/>
        </w:rPr>
      </w:pPr>
      <w:r w:rsidRPr="00027DD5">
        <w:rPr>
          <w:iCs/>
          <w:sz w:val="20"/>
        </w:rPr>
        <w:t>certifikační orgán neuplatňuje flexibilní přístup k rozsahu akreditace</w:t>
      </w:r>
    </w:p>
    <w:p w14:paraId="117B6F7C" w14:textId="77777777" w:rsidR="00354DA6" w:rsidRDefault="00354DA6" w:rsidP="00B17DCE">
      <w:pPr>
        <w:spacing w:before="40" w:after="20"/>
        <w:ind w:left="284"/>
        <w:rPr>
          <w:sz w:val="20"/>
        </w:rPr>
      </w:pPr>
    </w:p>
    <w:p w14:paraId="769521B2" w14:textId="666C74BE" w:rsidR="00797741" w:rsidRDefault="00797741"/>
    <w:p w14:paraId="69C78133" w14:textId="684EBB3C" w:rsidR="007559D6" w:rsidRDefault="007559D6"/>
    <w:p w14:paraId="2F71D5FF" w14:textId="7C529821" w:rsidR="007559D6" w:rsidRDefault="007559D6"/>
    <w:p w14:paraId="79C1C262" w14:textId="77777777" w:rsidR="00B17DCE" w:rsidRDefault="00B17DCE" w:rsidP="00B17DCE">
      <w:pPr>
        <w:tabs>
          <w:tab w:val="left" w:pos="1134"/>
        </w:tabs>
        <w:spacing w:before="40" w:after="20"/>
        <w:rPr>
          <w:b/>
          <w:szCs w:val="26"/>
          <w:u w:val="single"/>
        </w:rPr>
      </w:pPr>
      <w:r>
        <w:rPr>
          <w:b/>
          <w:szCs w:val="26"/>
          <w:u w:val="single"/>
        </w:rPr>
        <w:lastRenderedPageBreak/>
        <w:t>Systém certifikovaných dodavatelů</w:t>
      </w:r>
    </w:p>
    <w:p w14:paraId="194B25C3" w14:textId="77777777" w:rsidR="00B17DCE" w:rsidRDefault="00B17DCE" w:rsidP="00B17DCE"/>
    <w:tbl>
      <w:tblPr>
        <w:tblW w:w="10107" w:type="dxa"/>
        <w:tblInd w:w="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3145"/>
        <w:gridCol w:w="993"/>
        <w:gridCol w:w="1275"/>
        <w:gridCol w:w="2892"/>
        <w:gridCol w:w="908"/>
      </w:tblGrid>
      <w:tr w:rsidR="00B17DCE" w14:paraId="68005D05" w14:textId="77777777" w:rsidTr="00E92CDE">
        <w:trPr>
          <w:tblHeader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  <w:vAlign w:val="center"/>
          </w:tcPr>
          <w:p w14:paraId="1545E98C" w14:textId="77777777" w:rsidR="00B17DCE" w:rsidRPr="00EB7D2D" w:rsidRDefault="00B17DCE" w:rsidP="00027DD5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5" w:type="dxa"/>
            <w:tcBorders>
              <w:top w:val="double" w:sz="4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361D6971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skupiny / třídy / činnosti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162D5C4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Kód NACE / CPV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7AF7F24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892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2AD7818" w14:textId="77777777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norem</w:t>
            </w:r>
            <w:r>
              <w:rPr>
                <w:b/>
                <w:sz w:val="18"/>
              </w:rPr>
              <w:br/>
              <w:t>(normativních dokumentů)</w:t>
            </w:r>
          </w:p>
        </w:tc>
        <w:tc>
          <w:tcPr>
            <w:tcW w:w="90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E51FC3" w14:textId="097BF33B" w:rsidR="00B17DCE" w:rsidRDefault="00B17DCE" w:rsidP="00027DD5">
            <w:pPr>
              <w:spacing w:before="40" w:after="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B17DCE" w14:paraId="7408F082" w14:textId="77777777" w:rsidTr="00E92CDE"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0FD7935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1FD1C7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BF8BF2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6895CA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4715CF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61CA593" w14:textId="77777777" w:rsidR="00B17DCE" w:rsidRDefault="00B17DCE" w:rsidP="00027DD5">
            <w:pPr>
              <w:tabs>
                <w:tab w:val="left" w:pos="453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2A13F93D" w14:textId="77777777" w:rsidTr="00E92CDE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5FFB1F3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5A8189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281878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3F9A2B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0A5703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7B8DD71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7DF5C568" w14:textId="77777777" w:rsidTr="00E92CDE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5B4D740C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69D6DC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864A259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17B4DD71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109FF8DE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641B14B1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512B2C76" w14:textId="77777777" w:rsidTr="00E92CDE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58A31154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DCA8BF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6426A12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1CEC27B5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2ABC1C34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0D92BB61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B17DCE" w14:paraId="67512494" w14:textId="77777777" w:rsidTr="00E92CDE"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00559BDD" w14:textId="77777777" w:rsidR="00B17DCE" w:rsidRDefault="00B17DCE" w:rsidP="00027DD5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14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F491D76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2FC3034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FD2182C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92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39F655A8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3A40E9AB" w14:textId="77777777" w:rsidR="00B17DCE" w:rsidRDefault="00B17DCE" w:rsidP="00027DD5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4DEA165F" w14:textId="04B84D5D" w:rsidR="008252C4" w:rsidRPr="00027DD5" w:rsidRDefault="008252C4" w:rsidP="008252C4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286908D0" w14:textId="77777777" w:rsidR="008252C4" w:rsidRDefault="008252C4" w:rsidP="008252C4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0444AA5D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5948724C" w14:textId="77777777" w:rsidR="00354DA6" w:rsidRPr="001716BA" w:rsidRDefault="00354DA6" w:rsidP="00354DA6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33C61E4B" w14:textId="2D7C8DCD" w:rsidR="00B17DCE" w:rsidRDefault="00B17DCE" w:rsidP="000E340C">
      <w:pPr>
        <w:tabs>
          <w:tab w:val="left" w:pos="932"/>
        </w:tabs>
      </w:pPr>
    </w:p>
    <w:p w14:paraId="76380B31" w14:textId="77777777" w:rsidR="008252C4" w:rsidRDefault="008252C4"/>
    <w:p w14:paraId="769521B4" w14:textId="45569E2B" w:rsidR="00797741" w:rsidRDefault="0014035C" w:rsidP="00690C8A">
      <w:pPr>
        <w:spacing w:before="40" w:after="20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</w:t>
      </w:r>
      <w:r w:rsidR="00AB2979">
        <w:rPr>
          <w:b/>
          <w:sz w:val="26"/>
          <w:szCs w:val="26"/>
          <w:u w:val="single"/>
        </w:rPr>
        <w:t xml:space="preserve"> pro účely autorizace/oznámení</w:t>
      </w:r>
    </w:p>
    <w:p w14:paraId="5F97C892" w14:textId="77777777" w:rsidR="007374AD" w:rsidRPr="00354DA6" w:rsidRDefault="007374AD" w:rsidP="007374AD">
      <w:pPr>
        <w:pStyle w:val="Nadpis6"/>
        <w:tabs>
          <w:tab w:val="left" w:pos="284"/>
        </w:tabs>
        <w:spacing w:before="120" w:after="0"/>
        <w:ind w:left="284"/>
        <w:rPr>
          <w:b w:val="0"/>
          <w:spacing w:val="-4"/>
          <w:sz w:val="20"/>
          <w:szCs w:val="20"/>
        </w:rPr>
      </w:pPr>
      <w:r w:rsidRPr="000E340C">
        <w:rPr>
          <w:b w:val="0"/>
          <w:sz w:val="24"/>
          <w:szCs w:val="24"/>
        </w:rPr>
        <w:t xml:space="preserve">Certifikační orgán pro účely posuzování shody v oblasti interoperability plní požadavky uvedené v </w:t>
      </w:r>
      <w:proofErr w:type="gramStart"/>
      <w:r w:rsidRPr="000E340C">
        <w:rPr>
          <w:b w:val="0"/>
          <w:sz w:val="24"/>
          <w:szCs w:val="24"/>
        </w:rPr>
        <w:t>části 2.B:</w:t>
      </w:r>
      <w:proofErr w:type="gramEnd"/>
      <w:r w:rsidRPr="000E340C">
        <w:rPr>
          <w:b w:val="0"/>
          <w:sz w:val="24"/>
          <w:szCs w:val="24"/>
        </w:rPr>
        <w:t xml:space="preserve"> Požadavky Technického dokumentu Požadavky na subjekty posuzování shody žádající o oznámení (</w:t>
      </w:r>
      <w:proofErr w:type="spellStart"/>
      <w:r w:rsidRPr="000E340C">
        <w:rPr>
          <w:b w:val="0"/>
          <w:sz w:val="24"/>
          <w:szCs w:val="24"/>
        </w:rPr>
        <w:t>Requirements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for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Conformity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Assesssment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Bodies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Seeking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Notification</w:t>
      </w:r>
      <w:proofErr w:type="spellEnd"/>
      <w:r w:rsidRPr="000E340C">
        <w:rPr>
          <w:b w:val="0"/>
          <w:sz w:val="24"/>
          <w:szCs w:val="24"/>
        </w:rPr>
        <w:t xml:space="preserve">) MNB - </w:t>
      </w:r>
      <w:proofErr w:type="spellStart"/>
      <w:r w:rsidRPr="000E340C">
        <w:rPr>
          <w:b w:val="0"/>
          <w:sz w:val="24"/>
          <w:szCs w:val="24"/>
        </w:rPr>
        <w:t>Assessment</w:t>
      </w:r>
      <w:proofErr w:type="spellEnd"/>
      <w:r w:rsidRPr="000E340C">
        <w:rPr>
          <w:b w:val="0"/>
          <w:sz w:val="24"/>
          <w:szCs w:val="24"/>
        </w:rPr>
        <w:t xml:space="preserve"> </w:t>
      </w:r>
      <w:proofErr w:type="spellStart"/>
      <w:r w:rsidRPr="000E340C">
        <w:rPr>
          <w:b w:val="0"/>
          <w:sz w:val="24"/>
          <w:szCs w:val="24"/>
        </w:rPr>
        <w:t>scheme</w:t>
      </w:r>
      <w:proofErr w:type="spellEnd"/>
      <w:r w:rsidRPr="000E340C">
        <w:rPr>
          <w:b w:val="0"/>
          <w:sz w:val="24"/>
          <w:szCs w:val="24"/>
        </w:rPr>
        <w:t xml:space="preserve">, 000MRA1044 ver 1.1. </w:t>
      </w:r>
    </w:p>
    <w:tbl>
      <w:tblPr>
        <w:tblW w:w="10106" w:type="dxa"/>
        <w:tblInd w:w="8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"/>
        <w:gridCol w:w="3146"/>
        <w:gridCol w:w="2098"/>
        <w:gridCol w:w="3062"/>
        <w:gridCol w:w="907"/>
      </w:tblGrid>
      <w:tr w:rsidR="008252C4" w14:paraId="379B4E37" w14:textId="77777777" w:rsidTr="00E92CDE">
        <w:trPr>
          <w:trHeight w:val="864"/>
          <w:tblHeader/>
        </w:trPr>
        <w:tc>
          <w:tcPr>
            <w:tcW w:w="89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9F4E5C6" w14:textId="77777777" w:rsidR="008252C4" w:rsidRPr="00EB7D2D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EB7D2D">
              <w:rPr>
                <w:b/>
                <w:sz w:val="18"/>
                <w:szCs w:val="18"/>
              </w:rPr>
              <w:t>Pořadové</w:t>
            </w:r>
            <w:r w:rsidRPr="00EB7D2D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4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31FC229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Název produktu/skupiny produktů</w:t>
            </w:r>
          </w:p>
        </w:tc>
        <w:tc>
          <w:tcPr>
            <w:tcW w:w="209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468619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63745DEE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 / modul / AVCP systém</w:t>
            </w:r>
          </w:p>
        </w:tc>
        <w:tc>
          <w:tcPr>
            <w:tcW w:w="3062" w:type="dxa"/>
            <w:tcBorders>
              <w:top w:val="double" w:sz="4" w:space="0" w:color="auto"/>
              <w:bottom w:val="double" w:sz="4" w:space="0" w:color="auto"/>
            </w:tcBorders>
          </w:tcPr>
          <w:p w14:paraId="02446B46" w14:textId="77777777" w:rsidR="008252C4" w:rsidRPr="00DA21DD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DA21DD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 harmonizované technické specifikace:</w:t>
            </w:r>
          </w:p>
          <w:p w14:paraId="15D420EB" w14:textId="77777777" w:rsidR="008252C4" w:rsidRPr="00DA21DD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DA21DD">
              <w:rPr>
                <w:b/>
                <w:sz w:val="18"/>
                <w:szCs w:val="18"/>
              </w:rPr>
              <w:t>produktové specifikace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DA21DD">
              <w:rPr>
                <w:b/>
                <w:sz w:val="18"/>
                <w:szCs w:val="18"/>
              </w:rPr>
              <w:t>/ 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DA21DD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DA21DD">
              <w:rPr>
                <w:b/>
                <w:sz w:val="18"/>
                <w:szCs w:val="18"/>
              </w:rPr>
              <w:t>technické normy</w:t>
            </w:r>
            <w:r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0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5FF8B9A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8252C4" w14:paraId="69BEB8DB" w14:textId="77777777" w:rsidTr="00E92CDE">
        <w:tc>
          <w:tcPr>
            <w:tcW w:w="893" w:type="dxa"/>
            <w:tcBorders>
              <w:top w:val="double" w:sz="4" w:space="0" w:color="auto"/>
              <w:bottom w:val="single" w:sz="2" w:space="0" w:color="auto"/>
            </w:tcBorders>
          </w:tcPr>
          <w:p w14:paraId="5C14617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146" w:type="dxa"/>
            <w:tcBorders>
              <w:top w:val="double" w:sz="4" w:space="0" w:color="auto"/>
              <w:bottom w:val="single" w:sz="2" w:space="0" w:color="auto"/>
            </w:tcBorders>
          </w:tcPr>
          <w:p w14:paraId="14EB984D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098" w:type="dxa"/>
            <w:tcBorders>
              <w:top w:val="double" w:sz="4" w:space="0" w:color="auto"/>
              <w:bottom w:val="single" w:sz="2" w:space="0" w:color="auto"/>
            </w:tcBorders>
          </w:tcPr>
          <w:p w14:paraId="2D3E90CC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062" w:type="dxa"/>
            <w:tcBorders>
              <w:top w:val="double" w:sz="4" w:space="0" w:color="auto"/>
              <w:bottom w:val="single" w:sz="2" w:space="0" w:color="auto"/>
            </w:tcBorders>
          </w:tcPr>
          <w:p w14:paraId="5445BF3F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7" w:type="dxa"/>
            <w:tcBorders>
              <w:top w:val="double" w:sz="4" w:space="0" w:color="auto"/>
              <w:bottom w:val="single" w:sz="2" w:space="0" w:color="auto"/>
            </w:tcBorders>
          </w:tcPr>
          <w:p w14:paraId="12C6A543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8252C4" w14:paraId="38F05F3A" w14:textId="77777777" w:rsidTr="00E92CDE">
        <w:tc>
          <w:tcPr>
            <w:tcW w:w="893" w:type="dxa"/>
            <w:tcBorders>
              <w:top w:val="single" w:sz="2" w:space="0" w:color="auto"/>
              <w:bottom w:val="single" w:sz="2" w:space="0" w:color="auto"/>
            </w:tcBorders>
          </w:tcPr>
          <w:p w14:paraId="54C6884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146" w:type="dxa"/>
            <w:tcBorders>
              <w:top w:val="single" w:sz="2" w:space="0" w:color="auto"/>
              <w:bottom w:val="single" w:sz="2" w:space="0" w:color="auto"/>
            </w:tcBorders>
          </w:tcPr>
          <w:p w14:paraId="5F668952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098" w:type="dxa"/>
            <w:tcBorders>
              <w:top w:val="single" w:sz="2" w:space="0" w:color="auto"/>
              <w:bottom w:val="single" w:sz="2" w:space="0" w:color="auto"/>
            </w:tcBorders>
          </w:tcPr>
          <w:p w14:paraId="7BAEE8D9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062" w:type="dxa"/>
            <w:tcBorders>
              <w:top w:val="single" w:sz="2" w:space="0" w:color="auto"/>
              <w:bottom w:val="single" w:sz="2" w:space="0" w:color="auto"/>
            </w:tcBorders>
          </w:tcPr>
          <w:p w14:paraId="0027D9C7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7" w:type="dxa"/>
            <w:tcBorders>
              <w:top w:val="single" w:sz="2" w:space="0" w:color="auto"/>
              <w:bottom w:val="single" w:sz="2" w:space="0" w:color="auto"/>
            </w:tcBorders>
          </w:tcPr>
          <w:p w14:paraId="13DA4E09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8252C4" w14:paraId="3380B8FF" w14:textId="77777777" w:rsidTr="00E92CDE">
        <w:tc>
          <w:tcPr>
            <w:tcW w:w="893" w:type="dxa"/>
            <w:tcBorders>
              <w:top w:val="single" w:sz="2" w:space="0" w:color="auto"/>
              <w:bottom w:val="double" w:sz="4" w:space="0" w:color="auto"/>
            </w:tcBorders>
          </w:tcPr>
          <w:p w14:paraId="7881FF80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146" w:type="dxa"/>
            <w:tcBorders>
              <w:top w:val="single" w:sz="2" w:space="0" w:color="auto"/>
              <w:bottom w:val="double" w:sz="4" w:space="0" w:color="auto"/>
            </w:tcBorders>
          </w:tcPr>
          <w:p w14:paraId="2E33D633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098" w:type="dxa"/>
            <w:tcBorders>
              <w:top w:val="single" w:sz="2" w:space="0" w:color="auto"/>
              <w:bottom w:val="double" w:sz="4" w:space="0" w:color="auto"/>
            </w:tcBorders>
          </w:tcPr>
          <w:p w14:paraId="15AD3061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062" w:type="dxa"/>
            <w:tcBorders>
              <w:top w:val="single" w:sz="2" w:space="0" w:color="auto"/>
              <w:bottom w:val="double" w:sz="4" w:space="0" w:color="auto"/>
            </w:tcBorders>
          </w:tcPr>
          <w:p w14:paraId="3025C884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7" w:type="dxa"/>
            <w:tcBorders>
              <w:top w:val="single" w:sz="2" w:space="0" w:color="auto"/>
              <w:bottom w:val="double" w:sz="4" w:space="0" w:color="auto"/>
            </w:tcBorders>
          </w:tcPr>
          <w:p w14:paraId="348A2A2C" w14:textId="77777777" w:rsidR="008252C4" w:rsidRDefault="008252C4" w:rsidP="00027DD5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5F5DBF90" w14:textId="1E58C0F9" w:rsidR="008252C4" w:rsidRPr="00027DD5" w:rsidRDefault="008252C4" w:rsidP="008252C4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>stupeň volnosti: A – Flexibilita týkající se aktualizace normativních dokumentů/technických specifikací</w:t>
      </w:r>
    </w:p>
    <w:p w14:paraId="2A8ACDC8" w14:textId="0F679D1B" w:rsidR="008252C4" w:rsidRDefault="008252C4" w:rsidP="008252C4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7E6B7E3B" w14:textId="77777777" w:rsidR="00354DA6" w:rsidRDefault="00354DA6" w:rsidP="00354DA6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7CD68A73" w14:textId="77777777" w:rsidR="00354DA6" w:rsidRPr="001716BA" w:rsidRDefault="00354DA6" w:rsidP="00354DA6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2A053CA9" w14:textId="6ED77154" w:rsidR="008252C4" w:rsidRPr="00DA21DD" w:rsidRDefault="008252C4" w:rsidP="008252C4">
      <w:pPr>
        <w:autoSpaceDE w:val="0"/>
        <w:autoSpaceDN w:val="0"/>
        <w:adjustRightInd w:val="0"/>
        <w:spacing w:before="40" w:after="20"/>
        <w:ind w:left="284" w:hanging="284"/>
        <w:rPr>
          <w:sz w:val="18"/>
          <w:szCs w:val="18"/>
        </w:rPr>
      </w:pPr>
      <w:r>
        <w:rPr>
          <w:sz w:val="18"/>
          <w:szCs w:val="18"/>
          <w:vertAlign w:val="superscript"/>
        </w:rPr>
        <w:t xml:space="preserve">2 </w:t>
      </w:r>
      <w:r w:rsidR="00EF39DF">
        <w:rPr>
          <w:sz w:val="18"/>
          <w:szCs w:val="18"/>
        </w:rPr>
        <w:tab/>
      </w:r>
      <w:r w:rsidRPr="00E92CDE">
        <w:rPr>
          <w:sz w:val="20"/>
        </w:rPr>
        <w:t xml:space="preserve">Seznam norem/ </w:t>
      </w:r>
      <w:r w:rsidRPr="00E92CDE">
        <w:rPr>
          <w:spacing w:val="-4"/>
          <w:sz w:val="20"/>
        </w:rPr>
        <w:t xml:space="preserve">normativních dokumentů </w:t>
      </w:r>
      <w:r w:rsidRPr="00E92CDE">
        <w:rPr>
          <w:sz w:val="20"/>
        </w:rPr>
        <w:t xml:space="preserve">je k dispozici v certifikačním orgánu </w:t>
      </w:r>
      <w:r w:rsidR="00C92255" w:rsidRPr="00E92CDE">
        <w:rPr>
          <w:b/>
          <w:sz w:val="20"/>
        </w:rPr>
        <w:t>v seznamu „</w:t>
      </w:r>
      <w:r w:rsidR="00C92255" w:rsidRPr="00E92CDE">
        <w:rPr>
          <w:b/>
          <w:i/>
          <w:sz w:val="20"/>
        </w:rPr>
        <w:t>vložit název</w:t>
      </w:r>
      <w:r w:rsidR="00C92255" w:rsidRPr="00E92CDE">
        <w:rPr>
          <w:b/>
          <w:sz w:val="20"/>
        </w:rPr>
        <w:t>“</w:t>
      </w:r>
      <w:r w:rsidR="00C92255" w:rsidRPr="00E92CDE">
        <w:rPr>
          <w:sz w:val="20"/>
        </w:rPr>
        <w:t xml:space="preserve"> </w:t>
      </w:r>
      <w:r w:rsidRPr="00E92CDE">
        <w:rPr>
          <w:sz w:val="20"/>
        </w:rPr>
        <w:t xml:space="preserve">(např. </w:t>
      </w:r>
      <w:r w:rsidR="00E92CDE">
        <w:rPr>
          <w:sz w:val="20"/>
        </w:rPr>
        <w:br/>
      </w:r>
      <w:bookmarkStart w:id="0" w:name="_GoBack"/>
      <w:bookmarkEnd w:id="0"/>
      <w:r w:rsidRPr="00E92CDE">
        <w:rPr>
          <w:sz w:val="20"/>
        </w:rPr>
        <w:t>u vedoucího certifikačního  orgánu nebo na webových stránkách certifikačního orgánu).</w:t>
      </w:r>
    </w:p>
    <w:p w14:paraId="76952200" w14:textId="77777777" w:rsidR="00797741" w:rsidRDefault="00797741" w:rsidP="00EF39DF"/>
    <w:sectPr w:rsidR="00797741" w:rsidSect="000E340C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1418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952248" w14:textId="77777777" w:rsidR="00797741" w:rsidRDefault="00AB2979">
      <w:r>
        <w:separator/>
      </w:r>
    </w:p>
  </w:endnote>
  <w:endnote w:type="continuationSeparator" w:id="0">
    <w:p w14:paraId="76952249" w14:textId="77777777" w:rsidR="00797741" w:rsidRDefault="00AB2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28675" w14:textId="46C3B743" w:rsidR="00A25DC8" w:rsidRPr="00CA4FA8" w:rsidRDefault="00A25DC8">
    <w:pPr>
      <w:pStyle w:val="Zpat"/>
      <w:spacing w:before="60" w:after="60"/>
      <w:rPr>
        <w:sz w:val="16"/>
        <w:szCs w:val="16"/>
      </w:rPr>
    </w:pPr>
    <w:r w:rsidRPr="009A76D8">
      <w:rPr>
        <w:rFonts w:ascii="Arial" w:hAnsi="Arial" w:cs="Arial"/>
        <w:sz w:val="16"/>
        <w:szCs w:val="16"/>
      </w:rPr>
      <w:t xml:space="preserve"> </w:t>
    </w:r>
    <w:r w:rsidRPr="000E340C">
      <w:rPr>
        <w:sz w:val="16"/>
        <w:szCs w:val="16"/>
      </w:rPr>
      <w:tab/>
      <w:t>11_01-P508 V-</w:t>
    </w:r>
    <w:r w:rsidR="00C2345C" w:rsidRPr="000E340C">
      <w:rPr>
        <w:sz w:val="16"/>
        <w:szCs w:val="16"/>
      </w:rPr>
      <w:t>202</w:t>
    </w:r>
    <w:r w:rsidR="00C2345C">
      <w:rPr>
        <w:sz w:val="16"/>
        <w:szCs w:val="16"/>
      </w:rPr>
      <w:t>3</w:t>
    </w:r>
    <w:r w:rsidR="00864A1A">
      <w:rPr>
        <w:sz w:val="16"/>
        <w:szCs w:val="16"/>
      </w:rPr>
      <w:t>0622</w:t>
    </w:r>
    <w:r w:rsidRPr="000E340C">
      <w:rPr>
        <w:sz w:val="16"/>
        <w:szCs w:val="16"/>
      </w:rPr>
      <w:tab/>
      <w:t xml:space="preserve">Strana </w:t>
    </w:r>
    <w:r w:rsidRPr="000E340C">
      <w:rPr>
        <w:bCs/>
        <w:sz w:val="16"/>
        <w:szCs w:val="16"/>
      </w:rPr>
      <w:fldChar w:fldCharType="begin"/>
    </w:r>
    <w:r w:rsidRPr="000E340C">
      <w:rPr>
        <w:bCs/>
        <w:sz w:val="16"/>
        <w:szCs w:val="16"/>
      </w:rPr>
      <w:instrText>PAGE  \* Arabic  \* MERGEFORMAT</w:instrText>
    </w:r>
    <w:r w:rsidRPr="000E340C">
      <w:rPr>
        <w:bCs/>
        <w:sz w:val="16"/>
        <w:szCs w:val="16"/>
      </w:rPr>
      <w:fldChar w:fldCharType="separate"/>
    </w:r>
    <w:r w:rsidR="00E92CDE">
      <w:rPr>
        <w:bCs/>
        <w:noProof/>
        <w:sz w:val="16"/>
        <w:szCs w:val="16"/>
      </w:rPr>
      <w:t>1</w:t>
    </w:r>
    <w:r w:rsidRPr="000E340C">
      <w:rPr>
        <w:bCs/>
        <w:sz w:val="16"/>
        <w:szCs w:val="16"/>
      </w:rPr>
      <w:fldChar w:fldCharType="end"/>
    </w:r>
    <w:r w:rsidRPr="000E340C">
      <w:rPr>
        <w:sz w:val="16"/>
        <w:szCs w:val="16"/>
      </w:rPr>
      <w:t xml:space="preserve"> z </w:t>
    </w:r>
    <w:r w:rsidRPr="000E340C">
      <w:rPr>
        <w:bCs/>
        <w:sz w:val="16"/>
        <w:szCs w:val="16"/>
      </w:rPr>
      <w:fldChar w:fldCharType="begin"/>
    </w:r>
    <w:r w:rsidRPr="000E340C">
      <w:rPr>
        <w:bCs/>
        <w:sz w:val="16"/>
        <w:szCs w:val="16"/>
      </w:rPr>
      <w:instrText>NUMPAGES  \* Arabic  \* MERGEFORMAT</w:instrText>
    </w:r>
    <w:r w:rsidRPr="000E340C">
      <w:rPr>
        <w:bCs/>
        <w:sz w:val="16"/>
        <w:szCs w:val="16"/>
      </w:rPr>
      <w:fldChar w:fldCharType="separate"/>
    </w:r>
    <w:r w:rsidR="00E92CDE">
      <w:rPr>
        <w:bCs/>
        <w:noProof/>
        <w:sz w:val="16"/>
        <w:szCs w:val="16"/>
      </w:rPr>
      <w:t>2</w:t>
    </w:r>
    <w:r w:rsidRPr="000E340C">
      <w:rPr>
        <w:bCs/>
        <w:sz w:val="16"/>
        <w:szCs w:val="16"/>
      </w:rPr>
      <w:fldChar w:fldCharType="end"/>
    </w:r>
    <w:r w:rsidR="00AB2979" w:rsidRPr="000E340C">
      <w:rPr>
        <w:sz w:val="14"/>
      </w:rPr>
      <w:tab/>
    </w:r>
  </w:p>
  <w:p w14:paraId="7695224F" w14:textId="135964C6" w:rsidR="00797741" w:rsidRDefault="00797741" w:rsidP="00A25DC8">
    <w:pPr>
      <w:pStyle w:val="Zpat"/>
      <w:spacing w:before="60" w:after="60"/>
      <w:rPr>
        <w:color w:val="FFFFFF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52" w14:textId="77777777" w:rsidR="00797741" w:rsidRDefault="00AB2979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6952253" w14:textId="77777777" w:rsidR="00797741" w:rsidRDefault="007977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B2979">
      <w:rPr>
        <w:sz w:val="14"/>
      </w:rPr>
      <w:instrText xml:space="preserve"> SUBJECT </w:instrText>
    </w:r>
    <w:r>
      <w:rPr>
        <w:sz w:val="14"/>
      </w:rPr>
      <w:fldChar w:fldCharType="separate"/>
    </w:r>
    <w:r w:rsidR="00AB2979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AB2979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AB2979">
      <w:rPr>
        <w:sz w:val="14"/>
      </w:rPr>
      <w:instrText xml:space="preserve"> COMMENTS </w:instrText>
    </w:r>
    <w:r>
      <w:rPr>
        <w:sz w:val="14"/>
      </w:rPr>
      <w:fldChar w:fldCharType="separate"/>
    </w:r>
    <w:r w:rsidR="00AB2979">
      <w:rPr>
        <w:sz w:val="14"/>
      </w:rPr>
      <w:t>P051_V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952246" w14:textId="77777777" w:rsidR="00797741" w:rsidRDefault="00AB2979">
      <w:r>
        <w:separator/>
      </w:r>
    </w:p>
  </w:footnote>
  <w:footnote w:type="continuationSeparator" w:id="0">
    <w:p w14:paraId="76952247" w14:textId="77777777" w:rsidR="00797741" w:rsidRDefault="00AB2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7495B" w14:textId="77777777" w:rsidR="00CA4FA8" w:rsidRDefault="009739EF">
    <w:pPr>
      <w:tabs>
        <w:tab w:val="center" w:pos="4536"/>
      </w:tabs>
      <w:spacing w:after="60"/>
    </w:pPr>
    <w:r>
      <w:rPr>
        <w:noProof/>
        <w:sz w:val="14"/>
      </w:rPr>
      <w:drawing>
        <wp:anchor distT="0" distB="0" distL="114300" distR="114300" simplePos="0" relativeHeight="251657728" behindDoc="1" locked="0" layoutInCell="1" allowOverlap="1" wp14:anchorId="44338B42" wp14:editId="74279337">
          <wp:simplePos x="0" y="0"/>
          <wp:positionH relativeFrom="margin">
            <wp:posOffset>3449320</wp:posOffset>
          </wp:positionH>
          <wp:positionV relativeFrom="paragraph">
            <wp:posOffset>-282575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2979">
      <w:tab/>
    </w:r>
  </w:p>
  <w:p w14:paraId="7695224A" w14:textId="13C2189F" w:rsidR="00797741" w:rsidRDefault="00AB2979" w:rsidP="00CA4FA8">
    <w:pPr>
      <w:tabs>
        <w:tab w:val="center" w:pos="4536"/>
      </w:tabs>
      <w:spacing w:after="60"/>
      <w:jc w:val="center"/>
    </w:pPr>
    <w:r>
      <w:t>Příloha č. 3</w:t>
    </w:r>
  </w:p>
  <w:p w14:paraId="7695224B" w14:textId="0F6B0588" w:rsidR="00797741" w:rsidRDefault="00AB2979">
    <w:pPr>
      <w:tabs>
        <w:tab w:val="center" w:pos="4536"/>
      </w:tabs>
      <w:spacing w:after="60"/>
      <w:jc w:val="center"/>
      <w:rPr>
        <w:b/>
        <w:spacing w:val="-6"/>
        <w:szCs w:val="24"/>
      </w:rPr>
    </w:pPr>
    <w:r>
      <w:rPr>
        <w:spacing w:val="-6"/>
        <w:szCs w:val="24"/>
      </w:rPr>
      <w:t xml:space="preserve">Specifikace rozsahu </w:t>
    </w:r>
    <w:r w:rsidR="002312F7">
      <w:rPr>
        <w:spacing w:val="-6"/>
        <w:szCs w:val="24"/>
      </w:rPr>
      <w:t>akreditace</w:t>
    </w:r>
    <w:r>
      <w:rPr>
        <w:spacing w:val="-6"/>
        <w:szCs w:val="24"/>
      </w:rPr>
      <w:t xml:space="preserve"> </w:t>
    </w:r>
    <w:r>
      <w:rPr>
        <w:b/>
        <w:bCs/>
        <w:spacing w:val="-6"/>
        <w:szCs w:val="24"/>
      </w:rPr>
      <w:t>certifikačního</w:t>
    </w:r>
    <w:r>
      <w:rPr>
        <w:b/>
        <w:spacing w:val="-6"/>
        <w:szCs w:val="24"/>
      </w:rPr>
      <w:t xml:space="preserve"> orgánu certifik</w:t>
    </w:r>
    <w:r w:rsidR="002312F7">
      <w:rPr>
        <w:b/>
        <w:spacing w:val="-6"/>
        <w:szCs w:val="24"/>
      </w:rPr>
      <w:t>ujícího produkty</w:t>
    </w:r>
    <w:r w:rsidR="005828DC">
      <w:rPr>
        <w:b/>
        <w:spacing w:val="-6"/>
        <w:szCs w:val="24"/>
      </w:rPr>
      <w:t>, procesy a služby</w:t>
    </w:r>
  </w:p>
  <w:p w14:paraId="7695224C" w14:textId="77777777" w:rsidR="00797741" w:rsidRDefault="00AB2979">
    <w:pPr>
      <w:spacing w:before="240" w:after="60"/>
      <w:jc w:val="left"/>
      <w:rPr>
        <w:b/>
      </w:rPr>
    </w:pPr>
    <w:r>
      <w:rPr>
        <w:b/>
      </w:rPr>
      <w:t>Akreditovaný subjekt podle ČSN EN ISO/IEC 17065:2013:</w:t>
    </w:r>
  </w:p>
  <w:p w14:paraId="7695224D" w14:textId="050999C8" w:rsidR="00797741" w:rsidRDefault="00AB2979">
    <w:pPr>
      <w:spacing w:before="60"/>
      <w:jc w:val="center"/>
    </w:pPr>
    <w:r>
      <w:rPr>
        <w:b/>
      </w:rPr>
      <w:t>název subjektu posuzování shody (právnické nebo fyzické osoby)</w:t>
    </w:r>
    <w:r>
      <w:br/>
    </w:r>
    <w:r w:rsidR="00A25DC8" w:rsidRPr="00A91889">
      <w:rPr>
        <w:szCs w:val="24"/>
      </w:rPr>
      <w:t xml:space="preserve">objekt číslo </w:t>
    </w:r>
    <w:proofErr w:type="spellStart"/>
    <w:r w:rsidR="00A25DC8">
      <w:rPr>
        <w:szCs w:val="24"/>
      </w:rPr>
      <w:t>xxxx</w:t>
    </w:r>
    <w:proofErr w:type="spellEnd"/>
    <w:r w:rsidR="00A25DC8">
      <w:rPr>
        <w:szCs w:val="24"/>
      </w:rPr>
      <w:t>,</w:t>
    </w:r>
    <w:r w:rsidR="00A25DC8" w:rsidRPr="00CC0F2B">
      <w:t xml:space="preserve"> </w:t>
    </w:r>
    <w:r>
      <w:t>název certifikačního orgánu</w:t>
    </w:r>
    <w:r>
      <w:br/>
      <w:t>adresa certifikačního orgánu</w:t>
    </w:r>
  </w:p>
  <w:p w14:paraId="7695224E" w14:textId="77777777" w:rsidR="00797741" w:rsidRDefault="00797741">
    <w:pPr>
      <w:spacing w:after="60"/>
      <w:jc w:val="left"/>
      <w:rPr>
        <w:b/>
        <w:spacing w:val="-6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52250" w14:textId="77777777" w:rsidR="00797741" w:rsidRDefault="00AB2979">
    <w:pPr>
      <w:tabs>
        <w:tab w:val="center" w:pos="4536"/>
      </w:tabs>
      <w:spacing w:after="60"/>
    </w:pPr>
    <w:r>
      <w:tab/>
      <w:t>Příloha č. 1</w:t>
    </w:r>
  </w:p>
  <w:p w14:paraId="76952251" w14:textId="77777777" w:rsidR="00797741" w:rsidRDefault="00AB2979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D3C6B04"/>
    <w:multiLevelType w:val="hybridMultilevel"/>
    <w:tmpl w:val="4C60757A"/>
    <w:lvl w:ilvl="0" w:tplc="04050017">
      <w:start w:val="1"/>
      <w:numFmt w:val="lowerLetter"/>
      <w:lvlText w:val="%1)"/>
      <w:lvlJc w:val="left"/>
      <w:pPr>
        <w:tabs>
          <w:tab w:val="num" w:pos="2487"/>
        </w:tabs>
        <w:ind w:left="248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3207"/>
        </w:tabs>
        <w:ind w:left="32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27"/>
        </w:tabs>
        <w:ind w:left="39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47"/>
        </w:tabs>
        <w:ind w:left="46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67"/>
        </w:tabs>
        <w:ind w:left="53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87"/>
        </w:tabs>
        <w:ind w:left="60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07"/>
        </w:tabs>
        <w:ind w:left="68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27"/>
        </w:tabs>
        <w:ind w:left="75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47"/>
        </w:tabs>
        <w:ind w:left="8247" w:hanging="360"/>
      </w:pPr>
      <w:rPr>
        <w:rFonts w:ascii="Wingdings" w:hAnsi="Wingdings" w:hint="default"/>
      </w:rPr>
    </w:lvl>
  </w:abstractNum>
  <w:abstractNum w:abstractNumId="2" w15:restartNumberingAfterBreak="0">
    <w:nsid w:val="0E4A6D4B"/>
    <w:multiLevelType w:val="hybridMultilevel"/>
    <w:tmpl w:val="5EC6437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4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A6D3255"/>
    <w:multiLevelType w:val="hybridMultilevel"/>
    <w:tmpl w:val="7DD27A78"/>
    <w:lvl w:ilvl="0" w:tplc="74DCB86C">
      <w:start w:val="1"/>
      <w:numFmt w:val="decimal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7" w15:restartNumberingAfterBreak="0">
    <w:nsid w:val="48942A00"/>
    <w:multiLevelType w:val="hybridMultilevel"/>
    <w:tmpl w:val="3AB45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8"/>
  </w:num>
  <w:num w:numId="2">
    <w:abstractNumId w:val="8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10"/>
  </w:num>
  <w:num w:numId="5">
    <w:abstractNumId w:val="10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11"/>
  </w:num>
  <w:num w:numId="7">
    <w:abstractNumId w:val="8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4"/>
  </w:num>
  <w:num w:numId="9">
    <w:abstractNumId w:val="3"/>
  </w:num>
  <w:num w:numId="10">
    <w:abstractNumId w:val="6"/>
  </w:num>
  <w:num w:numId="11">
    <w:abstractNumId w:val="1"/>
  </w:num>
  <w:num w:numId="12">
    <w:abstractNumId w:val="2"/>
  </w:num>
  <w:num w:numId="13">
    <w:abstractNumId w:val="5"/>
  </w:num>
  <w:num w:numId="14">
    <w:abstractNumId w:val="7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hideSpellingErrors/>
  <w:hideGrammaticalErrors/>
  <w:proofState w:spelling="clean" w:grammar="clean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741"/>
    <w:rsid w:val="000340BB"/>
    <w:rsid w:val="000408B4"/>
    <w:rsid w:val="000532A7"/>
    <w:rsid w:val="000B03BE"/>
    <w:rsid w:val="000B26C4"/>
    <w:rsid w:val="000D4907"/>
    <w:rsid w:val="000E15F2"/>
    <w:rsid w:val="000E340C"/>
    <w:rsid w:val="00104932"/>
    <w:rsid w:val="00125FAE"/>
    <w:rsid w:val="0014035C"/>
    <w:rsid w:val="002312F7"/>
    <w:rsid w:val="00246C79"/>
    <w:rsid w:val="00326ACB"/>
    <w:rsid w:val="00354DA6"/>
    <w:rsid w:val="00391A54"/>
    <w:rsid w:val="003A4643"/>
    <w:rsid w:val="003E6B74"/>
    <w:rsid w:val="003E6BC1"/>
    <w:rsid w:val="003F68F9"/>
    <w:rsid w:val="00457B89"/>
    <w:rsid w:val="00470558"/>
    <w:rsid w:val="00497B18"/>
    <w:rsid w:val="004B37C9"/>
    <w:rsid w:val="004B49B0"/>
    <w:rsid w:val="004E540F"/>
    <w:rsid w:val="00503709"/>
    <w:rsid w:val="00531714"/>
    <w:rsid w:val="00536D51"/>
    <w:rsid w:val="00557B53"/>
    <w:rsid w:val="005828DC"/>
    <w:rsid w:val="00670CC2"/>
    <w:rsid w:val="00687C8C"/>
    <w:rsid w:val="00690C8A"/>
    <w:rsid w:val="006C1986"/>
    <w:rsid w:val="006F6DC1"/>
    <w:rsid w:val="006F6F33"/>
    <w:rsid w:val="007143CD"/>
    <w:rsid w:val="007374AD"/>
    <w:rsid w:val="007559D6"/>
    <w:rsid w:val="00797741"/>
    <w:rsid w:val="008252C4"/>
    <w:rsid w:val="00864A1A"/>
    <w:rsid w:val="00867EAE"/>
    <w:rsid w:val="008A03A2"/>
    <w:rsid w:val="008B6808"/>
    <w:rsid w:val="009739EF"/>
    <w:rsid w:val="009D428F"/>
    <w:rsid w:val="00A25DC8"/>
    <w:rsid w:val="00A63A4D"/>
    <w:rsid w:val="00AB2979"/>
    <w:rsid w:val="00AD240A"/>
    <w:rsid w:val="00AF2BD6"/>
    <w:rsid w:val="00B124B0"/>
    <w:rsid w:val="00B17DCE"/>
    <w:rsid w:val="00BE5816"/>
    <w:rsid w:val="00C1785B"/>
    <w:rsid w:val="00C2345C"/>
    <w:rsid w:val="00C800CF"/>
    <w:rsid w:val="00C92255"/>
    <w:rsid w:val="00CA4FA8"/>
    <w:rsid w:val="00CD5EEF"/>
    <w:rsid w:val="00D73355"/>
    <w:rsid w:val="00D829DF"/>
    <w:rsid w:val="00D85190"/>
    <w:rsid w:val="00DC1DD5"/>
    <w:rsid w:val="00DE0AAE"/>
    <w:rsid w:val="00E92CDE"/>
    <w:rsid w:val="00EB7D2D"/>
    <w:rsid w:val="00ED34B6"/>
    <w:rsid w:val="00EF39DF"/>
    <w:rsid w:val="00F405B7"/>
    <w:rsid w:val="00F53D68"/>
    <w:rsid w:val="00F7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76952165"/>
  <w15:docId w15:val="{A53674C0-0918-46B1-88C3-480DA1522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304FA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D304FA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D304F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D304FA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D304FA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D304FA"/>
    <w:pPr>
      <w:spacing w:before="120" w:after="120"/>
    </w:pPr>
    <w:rPr>
      <w:b/>
    </w:rPr>
  </w:style>
  <w:style w:type="paragraph" w:styleId="Zhlav">
    <w:name w:val="header"/>
    <w:basedOn w:val="Normln"/>
    <w:rsid w:val="00D304F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304FA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D304FA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D304FA"/>
    <w:rPr>
      <w:rFonts w:ascii="Tahoma" w:hAnsi="Tahoma" w:cs="Tahoma"/>
      <w:sz w:val="16"/>
      <w:szCs w:val="16"/>
    </w:rPr>
  </w:style>
  <w:style w:type="paragraph" w:customStyle="1" w:styleId="Normln14tunsted">
    <w:name w:val="Normální 14 tučné střed"/>
    <w:basedOn w:val="Normln"/>
    <w:rsid w:val="00D304FA"/>
    <w:pPr>
      <w:spacing w:before="240" w:after="240" w:line="276" w:lineRule="auto"/>
      <w:jc w:val="center"/>
    </w:pPr>
    <w:rPr>
      <w:rFonts w:eastAsia="Calibri"/>
      <w:b/>
      <w:sz w:val="28"/>
      <w:szCs w:val="28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14035C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14035C"/>
    <w:rPr>
      <w:rFonts w:ascii="Calibri" w:hAnsi="Calibri"/>
      <w:lang w:eastAsia="en-US"/>
    </w:rPr>
  </w:style>
  <w:style w:type="character" w:customStyle="1" w:styleId="Nadpis6Char">
    <w:name w:val="Nadpis 6 Char"/>
    <w:link w:val="Nadpis6"/>
    <w:rsid w:val="007374AD"/>
    <w:rPr>
      <w:b/>
      <w:bCs/>
      <w:sz w:val="22"/>
      <w:szCs w:val="22"/>
    </w:rPr>
  </w:style>
  <w:style w:type="character" w:styleId="Odkaznakoment">
    <w:name w:val="annotation reference"/>
    <w:uiPriority w:val="99"/>
    <w:unhideWhenUsed/>
    <w:rsid w:val="00246C7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246C79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246C79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246C79"/>
    <w:rPr>
      <w:b/>
      <w:bCs/>
    </w:rPr>
  </w:style>
  <w:style w:type="character" w:customStyle="1" w:styleId="PedmtkomenteChar">
    <w:name w:val="Předmět komentáře Char"/>
    <w:link w:val="Pedmtkomente"/>
    <w:semiHidden/>
    <w:rsid w:val="00246C79"/>
    <w:rPr>
      <w:b/>
      <w:bCs/>
    </w:rPr>
  </w:style>
  <w:style w:type="paragraph" w:styleId="Prosttext">
    <w:name w:val="Plain Text"/>
    <w:basedOn w:val="Normln"/>
    <w:link w:val="ProsttextChar"/>
    <w:uiPriority w:val="99"/>
    <w:semiHidden/>
    <w:unhideWhenUsed/>
    <w:rsid w:val="000340BB"/>
    <w:pPr>
      <w:jc w:val="left"/>
    </w:pPr>
    <w:rPr>
      <w:rFonts w:ascii="Calibri" w:eastAsia="Calibri" w:hAnsi="Calibr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0340BB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1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2021-12-18T23:00:00+00:00</Schv_x00e1_leno>
    <Typ_x0020__x0158_D xmlns="e9448448-c377-45fe-89f5-01fda98909d0">formulář/vzor</Typ_x0020__x0158_D>
    <Ozna_x010d_en_x00ed_ xmlns="e9448448-c377-45fe-89f5-01fda98909d0">11_01 V</Ozna_x010d_en_x00ed_>
    <P_x0159_ezkoum_x00e1_no_x0020_dne xmlns="e9448448-c377-45fe-89f5-01fda98909d0" xsi:nil="true"/>
    <rozsah_x0020_platnosti xmlns="e8bd6d70-59cb-4639-abaa-3c4a7c2b8601">
      <Value>COV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246</Pozn_x00e1_mka>
    <Platnost xmlns="e8bd6d70-59cb-4639-abaa-3c4a7c2b8601">K připomínkování</Platnost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90281-323E-4CAC-A318-3590211730B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94FABB-E0F7-4D10-9A0A-E1C9CF5D54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35DC7C-E73B-4794-B3E7-96623A3B8F0C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5EF68D8-0743-4D08-9638-B429A2AEB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466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P508_V</dc:description>
  <cp:lastModifiedBy>Ponikelska Dana</cp:lastModifiedBy>
  <cp:revision>4</cp:revision>
  <cp:lastPrinted>2011-02-09T13:48:00Z</cp:lastPrinted>
  <dcterms:created xsi:type="dcterms:W3CDTF">2023-06-19T05:52:00Z</dcterms:created>
  <dcterms:modified xsi:type="dcterms:W3CDTF">2023-06-19T05:57:00Z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visionDate">
    <vt:lpwstr>2017-07-12T00:00:00Z</vt:lpwstr>
  </property>
  <property fmtid="{D5CDD505-2E9C-101B-9397-08002B2CF9AE}" pid="3" name="PublishFrom">
    <vt:lpwstr>2016-07-12T00:00:00Z</vt:lpwstr>
  </property>
  <property fmtid="{D5CDD505-2E9C-101B-9397-08002B2CF9AE}" pid="4" name="WFStatus">
    <vt:lpwstr>Schválený</vt:lpwstr>
  </property>
  <property fmtid="{D5CDD505-2E9C-101B-9397-08002B2CF9AE}" pid="5" name="ValidFrom">
    <vt:lpwstr>2016-07-12T00:00:00Z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V</vt:lpwstr>
  </property>
  <property fmtid="{D5CDD505-2E9C-101B-9397-08002B2CF9AE}" pid="15" name="Priorita na webu">
    <vt:lpwstr>330.000000000000</vt:lpwstr>
  </property>
  <property fmtid="{D5CDD505-2E9C-101B-9397-08002B2CF9AE}" pid="16" name="WebCategory">
    <vt:lpwstr>;#4 EVP;#20 V;#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11_01-P508_V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</Properties>
</file>