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B5F" w:rsidRDefault="009B7B5F" w:rsidP="009B7B5F">
      <w:pPr>
        <w:pStyle w:val="CIAnadpis1"/>
      </w:pPr>
      <w:r w:rsidRPr="00D02891">
        <w:t>Seznam certifikačních schémat</w:t>
      </w:r>
    </w:p>
    <w:p w:rsidR="009B7B5F" w:rsidRPr="00D02891" w:rsidRDefault="009B7B5F" w:rsidP="00F44E18">
      <w:pPr>
        <w:widowControl/>
        <w:numPr>
          <w:ilvl w:val="0"/>
          <w:numId w:val="8"/>
        </w:numPr>
        <w:autoSpaceDE/>
        <w:autoSpaceDN/>
        <w:spacing w:before="100" w:beforeAutospacing="1"/>
        <w:ind w:left="714" w:hanging="357"/>
        <w:rPr>
          <w:rFonts w:eastAsia="Times New Roman" w:cs="Arial"/>
          <w:sz w:val="19"/>
          <w:szCs w:val="19"/>
          <w:lang w:bidi="ar-SA"/>
        </w:rPr>
      </w:pPr>
      <w:r w:rsidRPr="00D02891">
        <w:rPr>
          <w:rFonts w:eastAsia="Times New Roman" w:cs="Arial"/>
          <w:b/>
          <w:bCs/>
          <w:sz w:val="19"/>
          <w:szCs w:val="19"/>
          <w:lang w:bidi="ar-SA"/>
        </w:rPr>
        <w:t xml:space="preserve">Seznam </w:t>
      </w:r>
      <w:r w:rsidR="001172FF" w:rsidRPr="00D02891">
        <w:rPr>
          <w:rFonts w:eastAsia="Times New Roman" w:cs="Arial"/>
          <w:b/>
          <w:bCs/>
          <w:sz w:val="19"/>
          <w:szCs w:val="19"/>
          <w:lang w:bidi="ar-SA"/>
        </w:rPr>
        <w:t xml:space="preserve">norem a z legislativy odvozených dokumentů využívaných jako základ pro </w:t>
      </w:r>
      <w:r w:rsidRPr="00D02891">
        <w:rPr>
          <w:rFonts w:eastAsia="Times New Roman" w:cs="Arial"/>
          <w:b/>
          <w:bCs/>
          <w:sz w:val="19"/>
          <w:szCs w:val="19"/>
          <w:lang w:bidi="ar-SA"/>
        </w:rPr>
        <w:t>certifikační schémat</w:t>
      </w:r>
      <w:r w:rsidR="001172FF" w:rsidRPr="00D02891">
        <w:rPr>
          <w:rFonts w:eastAsia="Times New Roman" w:cs="Arial"/>
          <w:b/>
          <w:bCs/>
          <w:sz w:val="19"/>
          <w:szCs w:val="19"/>
          <w:lang w:bidi="ar-SA"/>
        </w:rPr>
        <w:t>a</w:t>
      </w:r>
    </w:p>
    <w:tbl>
      <w:tblPr>
        <w:tblpPr w:leftFromText="30" w:rightFromText="30" w:vertAnchor="text"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3"/>
        <w:gridCol w:w="4281"/>
        <w:gridCol w:w="1412"/>
      </w:tblGrid>
      <w:tr w:rsidR="009B7B5F" w:rsidRPr="00D02891" w:rsidTr="00F44E18">
        <w:trPr>
          <w:tblCellSpacing w:w="15" w:type="dxa"/>
        </w:trPr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jc w:val="center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Název / kategorie osob#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1172FF" w:rsidP="001172FF">
            <w:pPr>
              <w:widowControl/>
              <w:autoSpaceDE/>
              <w:autoSpaceDN/>
              <w:jc w:val="center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Normy a z legislativy odvozené dokumenty využívané jako základ pro certifikační schémata</w:t>
            </w:r>
            <w:r w:rsidR="009B7B5F" w:rsidRPr="00D02891">
              <w:rPr>
                <w:rFonts w:eastAsia="Times New Roman" w:cs="Arial"/>
                <w:sz w:val="19"/>
                <w:szCs w:val="19"/>
                <w:lang w:bidi="ar-SA"/>
              </w:rPr>
              <w:t>*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jc w:val="center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Platnost normy od - do</w:t>
            </w:r>
          </w:p>
        </w:tc>
      </w:tr>
      <w:tr w:rsidR="002772E2" w:rsidRPr="00D02891" w:rsidTr="00F44E18">
        <w:trPr>
          <w:tblCellSpacing w:w="15" w:type="dxa"/>
        </w:trPr>
        <w:tc>
          <w:tcPr>
            <w:tcW w:w="20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772E2" w:rsidRPr="00D02891" w:rsidRDefault="002772E2" w:rsidP="002772E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Svářeč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772E2" w:rsidRPr="00D02891" w:rsidRDefault="002772E2" w:rsidP="00DF5188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287-1:2012 Zkoušky svářečů - Tavné svařování - Část 1: Oceli</w:t>
            </w:r>
          </w:p>
          <w:p w:rsidR="002772E2" w:rsidRPr="00D02891" w:rsidRDefault="002772E2" w:rsidP="00DF5188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  <w:p w:rsidR="002772E2" w:rsidRPr="00D02891" w:rsidRDefault="002772E2" w:rsidP="00DF5188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možno ve spojení s</w:t>
            </w:r>
          </w:p>
          <w:p w:rsidR="002772E2" w:rsidRPr="00D02891" w:rsidRDefault="002772E2" w:rsidP="00DF5188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12732+A1:2014 Zařízení pro zásobování plynem - Svařované ocelové potrubí - Funkční požadavky, článek 10.2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772E2" w:rsidRPr="00D02891" w:rsidRDefault="002772E2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 03/2012 - 10/2015</w:t>
            </w:r>
          </w:p>
        </w:tc>
      </w:tr>
      <w:tr w:rsidR="002772E2" w:rsidRPr="00D02891" w:rsidTr="00F44E18">
        <w:trPr>
          <w:tblCellSpacing w:w="15" w:type="dxa"/>
        </w:trPr>
        <w:tc>
          <w:tcPr>
            <w:tcW w:w="202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772E2" w:rsidRPr="00D02891" w:rsidRDefault="002772E2" w:rsidP="002772E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772E2" w:rsidRPr="00D02891" w:rsidRDefault="002772E2" w:rsidP="00DF5188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ISO 9606-1:2014 Zkoušky svářečů - Tavné svařování - Část 1: Oceli, kromě článku 9.3 c)</w:t>
            </w:r>
          </w:p>
          <w:p w:rsidR="002772E2" w:rsidRPr="00D02891" w:rsidRDefault="002772E2" w:rsidP="00DF5188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  <w:p w:rsidR="002772E2" w:rsidRPr="00D02891" w:rsidRDefault="002772E2" w:rsidP="00DF5188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možno ve spojení s</w:t>
            </w:r>
          </w:p>
          <w:p w:rsidR="002772E2" w:rsidRPr="00D02891" w:rsidRDefault="002772E2" w:rsidP="00DF5188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12732+A1:2014 Zařízení pro zásobování plynem - Svařované ocelové potrubí - Funkční požadavky, článek 10.2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772E2" w:rsidRPr="00D02891" w:rsidRDefault="002772E2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05/2014 - 03/2018</w:t>
            </w:r>
          </w:p>
        </w:tc>
      </w:tr>
      <w:tr w:rsidR="002772E2" w:rsidRPr="00D02891" w:rsidTr="001F42D5">
        <w:trPr>
          <w:tblCellSpacing w:w="15" w:type="dxa"/>
        </w:trPr>
        <w:tc>
          <w:tcPr>
            <w:tcW w:w="202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772E2" w:rsidRPr="00D02891" w:rsidRDefault="002772E2" w:rsidP="002772E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772E2" w:rsidRPr="00D02891" w:rsidRDefault="002772E2" w:rsidP="00DF5188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ISO 9606-1:2018 Zkoušky svářečů - Tavné svařování - Část 1: Oceli, kromě článku 9.3 c)</w:t>
            </w:r>
          </w:p>
          <w:p w:rsidR="002772E2" w:rsidRPr="00D02891" w:rsidRDefault="002772E2" w:rsidP="00DF5188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  <w:p w:rsidR="002772E2" w:rsidRPr="00D02891" w:rsidRDefault="002772E2" w:rsidP="00DF5188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možno ve spojení s</w:t>
            </w:r>
          </w:p>
          <w:p w:rsidR="002772E2" w:rsidRPr="00D02891" w:rsidRDefault="002772E2" w:rsidP="00DF5188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12732+A1:2014 Zařízení pro zásobování plynem - Svařované ocelové potrubí - Funkční požadavky, článek 10.2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772E2" w:rsidRPr="00D02891" w:rsidRDefault="002772E2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03/2018 </w:t>
            </w:r>
            <w:r w:rsidR="00B31C6B">
              <w:rPr>
                <w:rFonts w:eastAsia="Times New Roman" w:cs="Arial"/>
                <w:sz w:val="19"/>
                <w:szCs w:val="19"/>
                <w:lang w:bidi="ar-SA"/>
              </w:rPr>
              <w:t>– 03/2022</w:t>
            </w:r>
          </w:p>
        </w:tc>
      </w:tr>
      <w:tr w:rsidR="00B31C6B" w:rsidRPr="00D02891" w:rsidTr="00F44E18">
        <w:trPr>
          <w:tblCellSpacing w:w="15" w:type="dxa"/>
        </w:trPr>
        <w:tc>
          <w:tcPr>
            <w:tcW w:w="202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31C6B" w:rsidRPr="00D02891" w:rsidRDefault="00B31C6B" w:rsidP="002772E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B31C6B" w:rsidRPr="00D02891" w:rsidRDefault="00B31C6B" w:rsidP="00B31C6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ISO 9606-1:2018 Zkoušky svářečů - Tavné svařování - Část 1: Oceli, kromě článku 9.3 c)</w:t>
            </w:r>
          </w:p>
          <w:p w:rsidR="00B31C6B" w:rsidRPr="00D02891" w:rsidRDefault="00B31C6B" w:rsidP="00B31C6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  <w:p w:rsidR="00B31C6B" w:rsidRPr="00D02891" w:rsidRDefault="00B31C6B" w:rsidP="00B31C6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možno ve spojení s</w:t>
            </w:r>
          </w:p>
          <w:p w:rsidR="00B31C6B" w:rsidRPr="00D02891" w:rsidRDefault="00B31C6B" w:rsidP="00DB439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12732</w:t>
            </w:r>
            <w:r>
              <w:rPr>
                <w:rFonts w:eastAsia="Times New Roman" w:cs="Arial"/>
                <w:sz w:val="19"/>
                <w:szCs w:val="19"/>
                <w:lang w:bidi="ar-SA"/>
              </w:rPr>
              <w:t>:2022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Zařízení pro zásobování plynem - Svařované ocelové potrubí - Funkční požadavky, </w:t>
            </w:r>
            <w:r w:rsidR="00DB439E">
              <w:rPr>
                <w:rFonts w:eastAsia="Times New Roman" w:cs="Arial"/>
                <w:sz w:val="19"/>
                <w:szCs w:val="19"/>
                <w:lang w:bidi="ar-SA"/>
              </w:rPr>
              <w:t>příloha A, čl. A.2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B31C6B" w:rsidRPr="00D02891" w:rsidRDefault="00B31C6B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rPr>
                <w:rFonts w:eastAsia="Times New Roman" w:cs="Arial"/>
                <w:sz w:val="19"/>
                <w:szCs w:val="19"/>
                <w:lang w:bidi="ar-SA"/>
              </w:rPr>
              <w:t xml:space="preserve">04/2022 - </w:t>
            </w:r>
          </w:p>
        </w:tc>
      </w:tr>
      <w:tr w:rsidR="002772E2" w:rsidRPr="00D02891" w:rsidTr="00F44E18">
        <w:trPr>
          <w:tblCellSpacing w:w="15" w:type="dxa"/>
        </w:trPr>
        <w:tc>
          <w:tcPr>
            <w:tcW w:w="202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772E2" w:rsidRPr="00D02891" w:rsidRDefault="002772E2" w:rsidP="002772E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772E2" w:rsidRPr="00D02891" w:rsidRDefault="002772E2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ISO 9606-2:2005 Zkoušky svářečů - Tavné svařování - Část 2: Hliník a jeho slitiny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772E2" w:rsidRPr="00D02891" w:rsidRDefault="002772E2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10/2005 -</w:t>
            </w:r>
          </w:p>
        </w:tc>
      </w:tr>
      <w:tr w:rsidR="002772E2" w:rsidRPr="00D02891" w:rsidTr="00F44E18">
        <w:trPr>
          <w:tblCellSpacing w:w="15" w:type="dxa"/>
        </w:trPr>
        <w:tc>
          <w:tcPr>
            <w:tcW w:w="202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772E2" w:rsidRPr="00D02891" w:rsidRDefault="002772E2" w:rsidP="002772E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772E2" w:rsidRPr="00D02891" w:rsidRDefault="002772E2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ISO 9606-3:2000 Zkoušky svářečů - Tavné svařování - Část 3: Měď a slitiny mědi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772E2" w:rsidRPr="00D02891" w:rsidRDefault="002772E2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08/2000 -</w:t>
            </w:r>
          </w:p>
        </w:tc>
      </w:tr>
      <w:tr w:rsidR="002772E2" w:rsidRPr="00D02891" w:rsidTr="00F44E18">
        <w:trPr>
          <w:tblCellSpacing w:w="15" w:type="dxa"/>
        </w:trPr>
        <w:tc>
          <w:tcPr>
            <w:tcW w:w="202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772E2" w:rsidRPr="00D02891" w:rsidRDefault="002772E2" w:rsidP="002772E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772E2" w:rsidRPr="00D02891" w:rsidRDefault="002772E2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ISO 9606-4:2000 Zkoušky svářečů - Tavné svařování - Část 4: Nikl a slitiny niklu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772E2" w:rsidRPr="00D02891" w:rsidRDefault="002772E2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08/2000 -</w:t>
            </w:r>
          </w:p>
        </w:tc>
      </w:tr>
      <w:tr w:rsidR="002772E2" w:rsidRPr="00D02891" w:rsidTr="00F44E18">
        <w:trPr>
          <w:tblCellSpacing w:w="15" w:type="dxa"/>
        </w:trPr>
        <w:tc>
          <w:tcPr>
            <w:tcW w:w="202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772E2" w:rsidRPr="00D02891" w:rsidRDefault="002772E2" w:rsidP="002772E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772E2" w:rsidRPr="00D02891" w:rsidRDefault="002772E2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ISO 9606-5:2001 Zkoušky svářečů - Tavné svařování - Část 5: Titan a slitiny titanu, zirkon a slitiny zirkonu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772E2" w:rsidRPr="00D02891" w:rsidRDefault="002772E2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06/2001 -</w:t>
            </w:r>
          </w:p>
        </w:tc>
      </w:tr>
      <w:tr w:rsidR="002772E2" w:rsidRPr="00D02891" w:rsidTr="00F44E18">
        <w:trPr>
          <w:tblCellSpacing w:w="15" w:type="dxa"/>
        </w:trPr>
        <w:tc>
          <w:tcPr>
            <w:tcW w:w="202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772E2" w:rsidRPr="00D02891" w:rsidRDefault="002772E2" w:rsidP="002772E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772E2" w:rsidRPr="00D02891" w:rsidRDefault="002772E2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287-6:2010 Zkoušky svářečů - Tavné svařování - Část 6: Litina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772E2" w:rsidRPr="00D02891" w:rsidRDefault="002772E2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08/2010 – 12/2018</w:t>
            </w:r>
          </w:p>
        </w:tc>
      </w:tr>
      <w:tr w:rsidR="002772E2" w:rsidRPr="00D02891" w:rsidTr="002772E2">
        <w:trPr>
          <w:tblCellSpacing w:w="15" w:type="dxa"/>
        </w:trPr>
        <w:tc>
          <w:tcPr>
            <w:tcW w:w="202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72E2" w:rsidRPr="00D02891" w:rsidRDefault="002772E2" w:rsidP="002772E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772E2" w:rsidRPr="00D02891" w:rsidRDefault="002772E2" w:rsidP="00E74BB9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287-6:2018 Zkoušky svářečů - Tavné svařování - Část 6: Litina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772E2" w:rsidRPr="00D02891" w:rsidRDefault="002772E2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01/2019 -</w:t>
            </w:r>
          </w:p>
        </w:tc>
      </w:tr>
      <w:tr w:rsidR="00966EF4" w:rsidRPr="00D02891" w:rsidTr="00573A83">
        <w:trPr>
          <w:tblCellSpacing w:w="15" w:type="dxa"/>
        </w:trPr>
        <w:tc>
          <w:tcPr>
            <w:tcW w:w="20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6EF4" w:rsidRPr="00D02891" w:rsidRDefault="00966EF4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Svářečský operátor/seřizovač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6EF4" w:rsidRPr="00D02891" w:rsidRDefault="00966EF4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1418:1999 Svářečský personál - Zkoušky svářečských operátorů pro tavné svařování a seřizovačů odporového svařování pro plně mechanizované a automatické svařování kovových materiálů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6EF4" w:rsidRPr="00D02891" w:rsidRDefault="00966EF4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05/1999 - 1/6/2014 </w:t>
            </w:r>
          </w:p>
        </w:tc>
      </w:tr>
      <w:tr w:rsidR="00966EF4" w:rsidRPr="00D02891" w:rsidTr="00573A83">
        <w:trPr>
          <w:tblCellSpacing w:w="15" w:type="dxa"/>
        </w:trPr>
        <w:tc>
          <w:tcPr>
            <w:tcW w:w="202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66EF4" w:rsidRPr="00D02891" w:rsidRDefault="00966EF4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6EF4" w:rsidRPr="00D02891" w:rsidRDefault="00966EF4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ISO 14732:2014 Svářečský personál - Zkoušky svářečských operátorů a seřizovačů pro mechanizované a automatizované svařování kovových materiálů, kromě článku 5.3 c)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6EF4" w:rsidRPr="00D02891" w:rsidRDefault="00966EF4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05/2014 -</w:t>
            </w:r>
          </w:p>
        </w:tc>
      </w:tr>
      <w:tr w:rsidR="00B31C6B" w:rsidRPr="00D02891" w:rsidTr="00D93963">
        <w:trPr>
          <w:tblCellSpacing w:w="15" w:type="dxa"/>
        </w:trPr>
        <w:tc>
          <w:tcPr>
            <w:tcW w:w="20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31C6B" w:rsidRPr="00D02891" w:rsidRDefault="00B31C6B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Svářeč termoplastů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2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31C6B" w:rsidRPr="00D02891" w:rsidRDefault="00B31C6B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13067:2013 Personál pro svařování plastů - Zkoušky odborné způsobilosti svářečů - Svařování spojů z termoplastů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2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31C6B" w:rsidRPr="00D02891" w:rsidRDefault="00B31C6B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09/2013 -</w:t>
            </w:r>
            <w:r>
              <w:rPr>
                <w:rFonts w:eastAsia="Times New Roman" w:cs="Arial"/>
                <w:sz w:val="19"/>
                <w:szCs w:val="19"/>
                <w:lang w:bidi="ar-SA"/>
              </w:rPr>
              <w:t>03/2021</w:t>
            </w:r>
          </w:p>
        </w:tc>
      </w:tr>
      <w:tr w:rsidR="00B31C6B" w:rsidRPr="00D02891" w:rsidTr="001F42D5">
        <w:trPr>
          <w:tblCellSpacing w:w="15" w:type="dxa"/>
        </w:trPr>
        <w:tc>
          <w:tcPr>
            <w:tcW w:w="2020" w:type="pct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B31C6B" w:rsidRPr="00D02891" w:rsidRDefault="00B31C6B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B31C6B" w:rsidRPr="00D02891" w:rsidRDefault="00B31C6B" w:rsidP="00FF101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13067:20</w:t>
            </w:r>
            <w:r>
              <w:rPr>
                <w:rFonts w:eastAsia="Times New Roman" w:cs="Arial"/>
                <w:sz w:val="19"/>
                <w:szCs w:val="19"/>
                <w:lang w:bidi="ar-SA"/>
              </w:rPr>
              <w:t>21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Personál pro svařování plastů - Zkoušky odborné způsobilosti svářečů - Svařování spojů z termoplastů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B31C6B" w:rsidRPr="00D02891" w:rsidRDefault="00B31C6B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0</w:t>
            </w:r>
            <w:r>
              <w:rPr>
                <w:rFonts w:eastAsia="Times New Roman" w:cs="Arial"/>
                <w:sz w:val="19"/>
                <w:szCs w:val="19"/>
                <w:lang w:bidi="ar-SA"/>
              </w:rPr>
              <w:t>3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/20</w:t>
            </w:r>
            <w:r>
              <w:rPr>
                <w:rFonts w:eastAsia="Times New Roman" w:cs="Arial"/>
                <w:sz w:val="19"/>
                <w:szCs w:val="19"/>
                <w:lang w:bidi="ar-SA"/>
              </w:rPr>
              <w:t>21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</w:t>
            </w:r>
            <w:r>
              <w:rPr>
                <w:rFonts w:eastAsia="Times New Roman" w:cs="Arial"/>
                <w:sz w:val="19"/>
                <w:szCs w:val="19"/>
                <w:lang w:bidi="ar-SA"/>
              </w:rPr>
              <w:t>– 4/2022</w:t>
            </w:r>
          </w:p>
        </w:tc>
      </w:tr>
      <w:tr w:rsidR="00B31C6B" w:rsidRPr="00D02891" w:rsidTr="00FB2352">
        <w:trPr>
          <w:tblCellSpacing w:w="15" w:type="dxa"/>
        </w:trPr>
        <w:tc>
          <w:tcPr>
            <w:tcW w:w="20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B31C6B" w:rsidRPr="00D02891" w:rsidRDefault="00B31C6B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B31C6B" w:rsidRPr="00D02891" w:rsidRDefault="00B31C6B" w:rsidP="00B31C6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13067:20</w:t>
            </w:r>
            <w:r>
              <w:rPr>
                <w:rFonts w:eastAsia="Times New Roman" w:cs="Arial"/>
                <w:sz w:val="19"/>
                <w:szCs w:val="19"/>
                <w:lang w:bidi="ar-SA"/>
              </w:rPr>
              <w:t>22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Personál pro svařování plastů - Zkoušky odborné způsobilosti svářečů - Svařování spojů z termoplastů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B31C6B" w:rsidRPr="00D02891" w:rsidRDefault="00B31C6B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rPr>
                <w:rFonts w:eastAsia="Times New Roman" w:cs="Arial"/>
                <w:sz w:val="19"/>
                <w:szCs w:val="19"/>
                <w:lang w:bidi="ar-SA"/>
              </w:rPr>
              <w:t xml:space="preserve">5/2022 - </w:t>
            </w:r>
          </w:p>
        </w:tc>
      </w:tr>
      <w:tr w:rsidR="00D93963" w:rsidRPr="00D02891" w:rsidTr="00F44E18">
        <w:trPr>
          <w:tblCellSpacing w:w="15" w:type="dxa"/>
        </w:trPr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Svářeč plynovodů z plastů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TPG 927 04:2000 Zkoušky svářečů plynovodů z plastů pro vydání Osvědčení odborné způsobilosti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1.1.2001 -</w:t>
            </w:r>
          </w:p>
        </w:tc>
      </w:tr>
      <w:tr w:rsidR="00A478D6" w:rsidRPr="00D02891" w:rsidTr="00A478D6">
        <w:trPr>
          <w:tblCellSpacing w:w="15" w:type="dxa"/>
        </w:trPr>
        <w:tc>
          <w:tcPr>
            <w:tcW w:w="20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478D6" w:rsidRPr="00D02891" w:rsidRDefault="00A478D6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Pracovník nedestruktivního zkoušení (NDT)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478D6" w:rsidRPr="00D02891" w:rsidRDefault="00A478D6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ISO 9712:2013 Nedestruktivní zkoušení - Kvalifikace a certifikace pracovníků NDT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478D6" w:rsidRPr="00D02891" w:rsidRDefault="00A478D6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02/2013 -</w:t>
            </w:r>
            <w:r>
              <w:rPr>
                <w:rFonts w:eastAsia="Times New Roman" w:cs="Arial"/>
                <w:sz w:val="19"/>
                <w:szCs w:val="19"/>
                <w:lang w:bidi="ar-SA"/>
              </w:rPr>
              <w:t>9/2022</w:t>
            </w:r>
          </w:p>
        </w:tc>
      </w:tr>
      <w:tr w:rsidR="00A478D6" w:rsidRPr="00D02891" w:rsidTr="003C4255">
        <w:trPr>
          <w:tblCellSpacing w:w="15" w:type="dxa"/>
        </w:trPr>
        <w:tc>
          <w:tcPr>
            <w:tcW w:w="20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A478D6" w:rsidRPr="00D02891" w:rsidRDefault="00A478D6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A478D6" w:rsidRPr="00D02891" w:rsidRDefault="00A478D6" w:rsidP="00B31C6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ISO 9712:</w:t>
            </w:r>
            <w:r w:rsidR="00B31C6B">
              <w:rPr>
                <w:rFonts w:eastAsia="Times New Roman" w:cs="Arial"/>
                <w:sz w:val="19"/>
                <w:szCs w:val="19"/>
                <w:lang w:bidi="ar-SA"/>
              </w:rPr>
              <w:t>2022</w:t>
            </w:r>
            <w:r w:rsidR="00B31C6B"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Nedestruktivní zkoušení - Kvalifikace a certifikace pracovníků NDT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A478D6" w:rsidRPr="00D02891" w:rsidRDefault="00A478D6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rPr>
                <w:rFonts w:eastAsia="Times New Roman" w:cs="Arial"/>
                <w:sz w:val="19"/>
                <w:szCs w:val="19"/>
                <w:lang w:bidi="ar-SA"/>
              </w:rPr>
              <w:t xml:space="preserve">10/2022 - </w:t>
            </w:r>
          </w:p>
        </w:tc>
      </w:tr>
      <w:tr w:rsidR="00D93963" w:rsidRPr="00D02891" w:rsidTr="00F44E18">
        <w:trPr>
          <w:tblCellSpacing w:w="15" w:type="dxa"/>
        </w:trPr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Pracovník katodické ochrany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15257:2007 Katodická ochrana - Stupně odborné způsobilosti a certifikace pracovníků katodické ochrany</w:t>
            </w:r>
          </w:p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možno ve spojení s</w:t>
            </w:r>
          </w:p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TPG 920 22:2013 Protikorozní ochrana v zemi uložených ocelových plynových zařízení. Provoz a údržba zařízení aktivní ochrany a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  <w:t>TPG 920 25:2007 Omezení korozního účinku bludných a interferenčních proudů na úložná zařízení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08/2007 - 06/2022</w:t>
            </w:r>
          </w:p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1.1.2014</w:t>
            </w:r>
          </w:p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1.6.2007</w:t>
            </w:r>
          </w:p>
        </w:tc>
      </w:tr>
      <w:tr w:rsidR="00D93963" w:rsidRPr="00D02891" w:rsidTr="00F44E18">
        <w:trPr>
          <w:trHeight w:val="2694"/>
          <w:tblCellSpacing w:w="15" w:type="dxa"/>
        </w:trPr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93963" w:rsidRPr="00D02891" w:rsidRDefault="00D93963" w:rsidP="00D93963">
            <w:pPr>
              <w:widowControl/>
              <w:autoSpaceDE/>
              <w:autoSpaceDN/>
              <w:spacing w:before="150" w:after="150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Pracovník katodické ochrany v rozsahu aplikačních sektorů</w:t>
            </w:r>
          </w:p>
          <w:p w:rsidR="00D93963" w:rsidRPr="00D02891" w:rsidRDefault="00D93963" w:rsidP="00D93963">
            <w:pPr>
              <w:pStyle w:val="Odstavecseseznamem"/>
              <w:widowControl/>
              <w:numPr>
                <w:ilvl w:val="3"/>
                <w:numId w:val="17"/>
              </w:numPr>
              <w:autoSpaceDE/>
              <w:autoSpaceDN/>
              <w:spacing w:before="150" w:after="150"/>
              <w:ind w:left="296" w:right="-103" w:hanging="284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Kovové konstrukce uložené v půdě nebo vodě</w:t>
            </w:r>
          </w:p>
          <w:p w:rsidR="00D93963" w:rsidRPr="00D02891" w:rsidRDefault="00D93963" w:rsidP="00D93963">
            <w:pPr>
              <w:pStyle w:val="Odstavecseseznamem"/>
              <w:widowControl/>
              <w:numPr>
                <w:ilvl w:val="3"/>
                <w:numId w:val="17"/>
              </w:numPr>
              <w:tabs>
                <w:tab w:val="left" w:pos="296"/>
              </w:tabs>
              <w:autoSpaceDE/>
              <w:autoSpaceDN/>
              <w:spacing w:before="150" w:after="150"/>
              <w:ind w:left="296" w:right="-103" w:hanging="284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Kovové konstrukce v mořích a přímořských oblastech</w:t>
            </w:r>
          </w:p>
          <w:p w:rsidR="00D93963" w:rsidRPr="00D02891" w:rsidRDefault="00D93963" w:rsidP="00D93963">
            <w:pPr>
              <w:pStyle w:val="Odstavecseseznamem"/>
              <w:widowControl/>
              <w:numPr>
                <w:ilvl w:val="3"/>
                <w:numId w:val="17"/>
              </w:numPr>
              <w:tabs>
                <w:tab w:val="left" w:pos="296"/>
              </w:tabs>
              <w:autoSpaceDE/>
              <w:autoSpaceDN/>
              <w:spacing w:before="150" w:after="150"/>
              <w:ind w:right="-103" w:hanging="2868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Železobetonové konstrukce</w:t>
            </w:r>
          </w:p>
          <w:p w:rsidR="00D93963" w:rsidRPr="00D02891" w:rsidRDefault="00D93963" w:rsidP="00D93963">
            <w:pPr>
              <w:pStyle w:val="Odstavecseseznamem"/>
              <w:widowControl/>
              <w:numPr>
                <w:ilvl w:val="0"/>
                <w:numId w:val="17"/>
              </w:numPr>
              <w:autoSpaceDE/>
              <w:autoSpaceDN/>
              <w:spacing w:before="150" w:after="150"/>
              <w:ind w:left="296" w:right="150" w:hanging="284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Vnitřní povrchy konstrukcí kovových nádob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ISO 15257:2017 Katodická ochrana - Stupně odborné způsobilosti a certifikace pracovníků katodické ochrany - základ pro certifikační schéma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  <w:t>možno ve spojení s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  <w:t>TPG 920 22:2013 Protikorozní ochrana v zemi uložených ocelových plynových zařízení. Provoz a údržba zařízení aktivní ochrany a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  <w:t>TPG 920 25:2007 Omezení korozního účinku bludných a interferenčních proudů na úložná zařízení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9.5.2018 –</w:t>
            </w:r>
          </w:p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1.1.2014</w:t>
            </w:r>
          </w:p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1.6.2007</w:t>
            </w:r>
          </w:p>
        </w:tc>
      </w:tr>
      <w:tr w:rsidR="00D93963" w:rsidRPr="00D02891" w:rsidTr="00F44E18">
        <w:trPr>
          <w:tblCellSpacing w:w="15" w:type="dxa"/>
        </w:trPr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Páječ a operátor tvrdého pájení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ISO 13585:2013 Tvrdé pájení - Kvalifikační zkouška páječů a operátorů tvrdého pájení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06/2013 -</w:t>
            </w:r>
          </w:p>
        </w:tc>
      </w:tr>
      <w:tr w:rsidR="00D93963" w:rsidRPr="00D02891" w:rsidTr="00F44E18">
        <w:trPr>
          <w:tblCellSpacing w:w="15" w:type="dxa"/>
        </w:trPr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93963" w:rsidRPr="00D02891" w:rsidRDefault="00D93963" w:rsidP="00D93963">
            <w:pPr>
              <w:widowControl/>
              <w:autoSpaceDE/>
              <w:autoSpaceDN/>
              <w:spacing w:before="150" w:after="150"/>
              <w:ind w:left="15" w:right="150" w:hanging="15"/>
              <w:jc w:val="both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Operátor NDT (Pracovník NDT pro specifické aplikace), metoda UTT a UT-SWT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93963" w:rsidRPr="00D02891" w:rsidRDefault="00D93963" w:rsidP="00D93963">
            <w:pPr>
              <w:widowControl/>
              <w:autoSpaceDE/>
              <w:autoSpaceDN/>
              <w:spacing w:before="150" w:after="150"/>
              <w:ind w:right="150"/>
              <w:jc w:val="both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ISO 20807:2015 Nedestruktivní zkoušení - Kvalifikace pracovníků pro omezené použití nedestruktivního zkoušení</w:t>
            </w:r>
          </w:p>
          <w:p w:rsidR="00D93963" w:rsidRPr="00D02891" w:rsidRDefault="00D93963" w:rsidP="00D93963">
            <w:pPr>
              <w:widowControl/>
              <w:autoSpaceDE/>
              <w:autoSpaceDN/>
              <w:spacing w:before="150" w:after="150"/>
              <w:ind w:right="150"/>
              <w:jc w:val="both"/>
              <w:rPr>
                <w:rFonts w:eastAsia="Times New Roman" w:cs="Arial"/>
                <w:sz w:val="19"/>
                <w:szCs w:val="19"/>
                <w:lang w:bidi="ar-SA"/>
              </w:rPr>
            </w:pPr>
          </w:p>
          <w:p w:rsidR="00D93963" w:rsidRPr="00D02891" w:rsidRDefault="00D93963" w:rsidP="00D93963">
            <w:pPr>
              <w:widowControl/>
              <w:autoSpaceDE/>
              <w:autoSpaceDN/>
              <w:spacing w:before="150" w:after="150"/>
              <w:ind w:right="150"/>
              <w:jc w:val="both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ISO 20807:2015 Nedestruktivní zkoušení - Kvalifikace pracovníků pro omezené použití nedestruktivního zkoušení UT-SWT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hideMark/>
          </w:tcPr>
          <w:p w:rsidR="00D93963" w:rsidRPr="00D02891" w:rsidRDefault="00D93963" w:rsidP="00D93963">
            <w:pPr>
              <w:widowControl/>
              <w:autoSpaceDE/>
              <w:autoSpaceDN/>
              <w:spacing w:before="150" w:after="150"/>
              <w:ind w:left="150" w:right="150"/>
              <w:jc w:val="both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07/2015 -</w:t>
            </w:r>
          </w:p>
          <w:p w:rsidR="00D93963" w:rsidRPr="00D02891" w:rsidRDefault="00D93963" w:rsidP="00D93963">
            <w:pPr>
              <w:widowControl/>
              <w:autoSpaceDE/>
              <w:autoSpaceDN/>
              <w:spacing w:before="150" w:after="150"/>
              <w:ind w:left="150" w:right="150"/>
              <w:jc w:val="both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  <w:p w:rsidR="00D93963" w:rsidRPr="00D02891" w:rsidRDefault="00D93963" w:rsidP="00D93963">
            <w:pPr>
              <w:widowControl/>
              <w:autoSpaceDE/>
              <w:autoSpaceDN/>
              <w:spacing w:before="150" w:after="150"/>
              <w:ind w:left="150" w:right="150"/>
              <w:jc w:val="both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  <w:p w:rsidR="00D93963" w:rsidRPr="00D02891" w:rsidRDefault="00D93963" w:rsidP="00D93963">
            <w:pPr>
              <w:widowControl/>
              <w:autoSpaceDE/>
              <w:autoSpaceDN/>
              <w:spacing w:before="150" w:after="150"/>
              <w:ind w:left="150" w:right="150"/>
              <w:jc w:val="both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01/2019 - </w:t>
            </w:r>
          </w:p>
        </w:tc>
      </w:tr>
      <w:tr w:rsidR="00D93963" w:rsidRPr="00D02891" w:rsidTr="00F44E18">
        <w:trPr>
          <w:trHeight w:val="1396"/>
          <w:tblCellSpacing w:w="15" w:type="dxa"/>
        </w:trPr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 Pracovník nedestruktivního zkoušení (NDT) pro specifické aplikace, metody:</w:t>
            </w:r>
          </w:p>
          <w:p w:rsidR="00D93963" w:rsidRPr="00D02891" w:rsidRDefault="00D93963" w:rsidP="00D93963">
            <w:pPr>
              <w:widowControl/>
              <w:numPr>
                <w:ilvl w:val="0"/>
                <w:numId w:val="9"/>
              </w:numPr>
              <w:tabs>
                <w:tab w:val="clear" w:pos="720"/>
                <w:tab w:val="num" w:pos="296"/>
              </w:tabs>
              <w:autoSpaceDE/>
              <w:autoSpaceDN/>
              <w:spacing w:before="100" w:beforeAutospacing="1" w:after="100" w:afterAutospacing="1"/>
              <w:ind w:hanging="720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UTT</w:t>
            </w:r>
          </w:p>
          <w:p w:rsidR="00D93963" w:rsidRPr="00D02891" w:rsidRDefault="00D93963" w:rsidP="00D93963">
            <w:pPr>
              <w:widowControl/>
              <w:numPr>
                <w:ilvl w:val="0"/>
                <w:numId w:val="9"/>
              </w:numPr>
              <w:tabs>
                <w:tab w:val="clear" w:pos="720"/>
                <w:tab w:val="num" w:pos="296"/>
              </w:tabs>
              <w:autoSpaceDE/>
              <w:autoSpaceDN/>
              <w:spacing w:before="100" w:beforeAutospacing="1" w:after="100" w:afterAutospacing="1"/>
              <w:ind w:hanging="720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UT-SWT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hideMark/>
          </w:tcPr>
          <w:p w:rsidR="00D93963" w:rsidRPr="00D02891" w:rsidRDefault="00D93963" w:rsidP="00D93963">
            <w:pPr>
              <w:widowControl/>
              <w:autoSpaceDE/>
              <w:autoSpaceDN/>
              <w:spacing w:before="150" w:after="150"/>
              <w:ind w:right="150"/>
              <w:jc w:val="both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ISO 20807:2015 ve spojení s Programem certifikace TÜV NORD Czech, s.r.o. - Příloha č. 7 a PJ COP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93963" w:rsidRPr="00D02891" w:rsidRDefault="00D93963" w:rsidP="00D93963">
            <w:pPr>
              <w:widowControl/>
              <w:autoSpaceDE/>
              <w:autoSpaceDN/>
              <w:spacing w:before="150" w:after="150"/>
              <w:ind w:left="150" w:right="150"/>
              <w:jc w:val="both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2/2019 -  </w:t>
            </w:r>
          </w:p>
        </w:tc>
      </w:tr>
    </w:tbl>
    <w:p w:rsidR="009B7B5F" w:rsidRPr="00D02891" w:rsidRDefault="009B7B5F" w:rsidP="00F44E18">
      <w:pPr>
        <w:widowControl/>
        <w:autoSpaceDE/>
        <w:autoSpaceDN/>
        <w:rPr>
          <w:rFonts w:eastAsia="Times New Roman" w:cs="Arial"/>
          <w:sz w:val="19"/>
          <w:szCs w:val="19"/>
          <w:lang w:bidi="ar-SA"/>
        </w:rPr>
      </w:pPr>
      <w:r w:rsidRPr="00D02891">
        <w:rPr>
          <w:rFonts w:eastAsia="Times New Roman" w:cs="Arial"/>
          <w:sz w:val="19"/>
          <w:szCs w:val="19"/>
          <w:lang w:bidi="ar-SA"/>
        </w:rPr>
        <w:t>  * v případě norem, lze uvádět i národní verze (např. DIN, STN, apod.)</w:t>
      </w:r>
    </w:p>
    <w:p w:rsidR="009B7B5F" w:rsidRPr="00D02891" w:rsidRDefault="009B7B5F" w:rsidP="009B7B5F">
      <w:pPr>
        <w:widowControl/>
        <w:autoSpaceDE/>
        <w:autoSpaceDN/>
        <w:spacing w:before="150" w:after="150"/>
        <w:ind w:left="150" w:right="150"/>
        <w:jc w:val="both"/>
        <w:rPr>
          <w:rFonts w:eastAsia="Times New Roman" w:cs="Arial"/>
          <w:sz w:val="19"/>
          <w:szCs w:val="19"/>
          <w:lang w:bidi="ar-SA"/>
        </w:rPr>
      </w:pPr>
      <w:r w:rsidRPr="00D02891">
        <w:rPr>
          <w:rFonts w:eastAsia="Times New Roman" w:cs="Arial"/>
          <w:sz w:val="19"/>
          <w:szCs w:val="19"/>
          <w:lang w:bidi="ar-SA"/>
        </w:rPr>
        <w:t>  # v případě potřeby je nutno specifikovat rozsah certifikace (např. uvedením stupně, metody, výrobkových či aplikačních sektorů apod.)</w:t>
      </w:r>
    </w:p>
    <w:p w:rsidR="00D02891" w:rsidRDefault="00D02891" w:rsidP="009B7B5F">
      <w:pPr>
        <w:widowControl/>
        <w:autoSpaceDE/>
        <w:autoSpaceDN/>
        <w:spacing w:before="150" w:after="150"/>
        <w:ind w:left="150" w:right="150"/>
        <w:jc w:val="both"/>
        <w:rPr>
          <w:rFonts w:eastAsia="Times New Roman" w:cs="Arial"/>
          <w:b/>
          <w:bCs/>
          <w:sz w:val="19"/>
          <w:szCs w:val="19"/>
          <w:lang w:bidi="ar-SA"/>
        </w:rPr>
      </w:pPr>
    </w:p>
    <w:p w:rsidR="00D02891" w:rsidRDefault="00D02891" w:rsidP="009B7B5F">
      <w:pPr>
        <w:widowControl/>
        <w:autoSpaceDE/>
        <w:autoSpaceDN/>
        <w:spacing w:before="150" w:after="150"/>
        <w:ind w:left="150" w:right="150"/>
        <w:jc w:val="both"/>
        <w:rPr>
          <w:rFonts w:eastAsia="Times New Roman" w:cs="Arial"/>
          <w:b/>
          <w:bCs/>
          <w:sz w:val="19"/>
          <w:szCs w:val="19"/>
          <w:lang w:bidi="ar-SA"/>
        </w:rPr>
      </w:pPr>
    </w:p>
    <w:p w:rsidR="009B7B5F" w:rsidRPr="00D02891" w:rsidRDefault="009B7B5F" w:rsidP="009B7B5F">
      <w:pPr>
        <w:widowControl/>
        <w:autoSpaceDE/>
        <w:autoSpaceDN/>
        <w:spacing w:before="150" w:after="150"/>
        <w:ind w:left="150" w:right="150"/>
        <w:jc w:val="both"/>
        <w:rPr>
          <w:rFonts w:eastAsia="Times New Roman" w:cs="Arial"/>
          <w:sz w:val="19"/>
          <w:szCs w:val="19"/>
          <w:lang w:bidi="ar-SA"/>
        </w:rPr>
      </w:pPr>
      <w:r w:rsidRPr="00D02891">
        <w:rPr>
          <w:rFonts w:eastAsia="Times New Roman" w:cs="Arial"/>
          <w:b/>
          <w:bCs/>
          <w:sz w:val="19"/>
          <w:szCs w:val="19"/>
          <w:lang w:bidi="ar-SA"/>
        </w:rPr>
        <w:t>Seznam přezkoumaných certifikačních schémat**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4"/>
        <w:gridCol w:w="2390"/>
        <w:gridCol w:w="3743"/>
        <w:gridCol w:w="1129"/>
      </w:tblGrid>
      <w:tr w:rsidR="009B7B5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Název / kategorie osob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Certifikační schéma, popis schématu v dokumentech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Vlastník schématu a odkaz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Platnost od - do</w:t>
            </w:r>
          </w:p>
        </w:tc>
      </w:tr>
      <w:tr w:rsidR="009B7B5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Odhadce nemovitostí pro bankovní účely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557AD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CC-6-1 z 1.</w:t>
            </w:r>
            <w:r w:rsidR="00557ADB" w:rsidRPr="00D02891">
              <w:rPr>
                <w:rFonts w:eastAsia="Times New Roman" w:cs="Arial"/>
                <w:sz w:val="19"/>
                <w:szCs w:val="19"/>
                <w:lang w:bidi="ar-SA"/>
              </w:rPr>
              <w:t>4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.2014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57ADB" w:rsidRPr="00282079" w:rsidRDefault="00EA5F4E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AMBIS</w:t>
            </w:r>
            <w:r w:rsidR="003927CE"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 vysoká škola, a.s.</w:t>
            </w:r>
          </w:p>
          <w:p w:rsidR="00557ADB" w:rsidRPr="00282079" w:rsidRDefault="00C16A0B" w:rsidP="00960A69">
            <w:pPr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11" w:history="1">
              <w:r w:rsidR="003927CE" w:rsidRPr="00282079">
                <w:rPr>
                  <w:rStyle w:val="Hypertextovodkaz"/>
                  <w:sz w:val="19"/>
                  <w:szCs w:val="19"/>
                </w:rPr>
                <w:t>https://www.ambis.cz/files/certifikacni-schema-qon-r5.pdf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21.8.2014 -</w:t>
            </w:r>
          </w:p>
        </w:tc>
      </w:tr>
      <w:tr w:rsidR="009B7B5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kvality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1.0, část 1.1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0A69" w:rsidRPr="00282079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u w:val="single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12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1.1.2015 -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  <w:t>10/2017</w:t>
            </w:r>
          </w:p>
        </w:tc>
      </w:tr>
      <w:tr w:rsidR="00C722B2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C722B2" w:rsidRPr="00D02891" w:rsidRDefault="00C722B2" w:rsidP="00C722B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kvality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C722B2" w:rsidRPr="00D02891" w:rsidRDefault="00C722B2" w:rsidP="00C722B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2.0, část 1.1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C722B2" w:rsidRPr="00282079" w:rsidRDefault="00C722B2" w:rsidP="00C722B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13" w:history="1">
              <w:r w:rsidRPr="00282079">
                <w:rPr>
                  <w:rFonts w:eastAsia="Times New Roman" w:cs="Arial"/>
                  <w:sz w:val="19"/>
                  <w:szCs w:val="19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C722B2" w:rsidRPr="00D02891" w:rsidRDefault="00C722B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1.9.2016 -12</w:t>
            </w:r>
            <w:r w:rsidR="009029A2" w:rsidRPr="00D02891">
              <w:rPr>
                <w:rFonts w:eastAsia="Times New Roman" w:cs="Arial"/>
                <w:sz w:val="19"/>
                <w:szCs w:val="19"/>
                <w:lang w:bidi="ar-SA"/>
              </w:rPr>
              <w:t>/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2020 </w:t>
            </w:r>
          </w:p>
        </w:tc>
      </w:tr>
      <w:tr w:rsidR="00C722B2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C722B2" w:rsidRPr="00D02891" w:rsidRDefault="00C722B2" w:rsidP="00C722B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kvality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C722B2" w:rsidRPr="00D02891" w:rsidRDefault="00C722B2" w:rsidP="00C722B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3.0, část 1.1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82079" w:rsidRDefault="00C722B2" w:rsidP="00282079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Sdružení organi</w:t>
            </w:r>
            <w:r w:rsid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zací pro certifikaci pracovníků </w:t>
            </w:r>
          </w:p>
          <w:p w:rsidR="00960A69" w:rsidRPr="00282079" w:rsidRDefault="00C16A0B" w:rsidP="00282079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u w:val="single"/>
                <w:lang w:bidi="ar-SA"/>
              </w:rPr>
            </w:pPr>
            <w:hyperlink r:id="rId14" w:history="1">
              <w:r w:rsidR="00C722B2" w:rsidRPr="00282079">
                <w:rPr>
                  <w:rStyle w:val="Hypertextovodkaz"/>
                  <w:sz w:val="19"/>
                  <w:szCs w:val="19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C722B2" w:rsidRPr="00D02891" w:rsidRDefault="00C722B2" w:rsidP="00C722B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1.7.2019 -</w:t>
            </w:r>
          </w:p>
        </w:tc>
      </w:tr>
      <w:tr w:rsidR="009B7B5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EMS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1.0, část 1.2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282079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15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1.1.2015 -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  <w:t>10/2017</w:t>
            </w:r>
          </w:p>
        </w:tc>
      </w:tr>
      <w:tr w:rsidR="00C722B2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C722B2" w:rsidRPr="00D02891" w:rsidRDefault="00C722B2" w:rsidP="00C722B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EMS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C722B2" w:rsidRPr="00D02891" w:rsidRDefault="00C722B2" w:rsidP="00C722B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2.0, část 1.2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C722B2" w:rsidRPr="00282079" w:rsidRDefault="00C722B2" w:rsidP="00C722B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16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C722B2" w:rsidRPr="00D02891" w:rsidRDefault="00C722B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1.9.2016 -12</w:t>
            </w:r>
            <w:r w:rsidR="009029A2" w:rsidRPr="00D02891">
              <w:rPr>
                <w:rFonts w:eastAsia="Times New Roman" w:cs="Arial"/>
                <w:sz w:val="19"/>
                <w:szCs w:val="19"/>
                <w:lang w:bidi="ar-SA"/>
              </w:rPr>
              <w:t>/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2020 </w:t>
            </w:r>
          </w:p>
        </w:tc>
      </w:tr>
      <w:tr w:rsidR="00C722B2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C722B2" w:rsidRPr="00D02891" w:rsidRDefault="00C722B2" w:rsidP="00C722B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EMS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C722B2" w:rsidRPr="00D02891" w:rsidRDefault="00C722B2" w:rsidP="00C722B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3.0, část 1.2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82079" w:rsidRDefault="00C722B2" w:rsidP="00282079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Sdružení organizací pro certifikaci pracovníků </w:t>
            </w:r>
          </w:p>
          <w:p w:rsidR="00C722B2" w:rsidRPr="00282079" w:rsidRDefault="00C16A0B" w:rsidP="00282079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17" w:history="1">
              <w:r w:rsidR="00C722B2" w:rsidRPr="00282079">
                <w:rPr>
                  <w:rStyle w:val="Hypertextovodkaz"/>
                  <w:sz w:val="19"/>
                  <w:szCs w:val="19"/>
                </w:rPr>
                <w:t>http://www.certifikacepracovniku.cz/</w:t>
              </w:r>
            </w:hyperlink>
            <w:r w:rsidR="00C722B2" w:rsidRPr="00282079">
              <w:rPr>
                <w:rStyle w:val="Hypertextovodkaz"/>
                <w:sz w:val="19"/>
                <w:szCs w:val="19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C722B2" w:rsidRPr="00D02891" w:rsidRDefault="00C722B2" w:rsidP="00C722B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1.7.2019 -</w:t>
            </w:r>
          </w:p>
        </w:tc>
      </w:tr>
      <w:tr w:rsidR="009B7B5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BOZP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1.0, část 1.3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282079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18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1.1.2015 - 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  <w:t>10/2017</w:t>
            </w:r>
          </w:p>
        </w:tc>
      </w:tr>
      <w:tr w:rsidR="00995B2E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BOZP 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2.0, část 1.3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282079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19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1.9.2016 -12</w:t>
            </w:r>
            <w:r w:rsidR="009029A2" w:rsidRPr="00D02891">
              <w:rPr>
                <w:rFonts w:eastAsia="Times New Roman" w:cs="Arial"/>
                <w:sz w:val="19"/>
                <w:szCs w:val="19"/>
                <w:lang w:bidi="ar-SA"/>
              </w:rPr>
              <w:t>/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2020 </w:t>
            </w:r>
          </w:p>
        </w:tc>
      </w:tr>
      <w:tr w:rsidR="00995B2E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BOZP 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3.0, část 1.3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82079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Sdružení organiz</w:t>
            </w:r>
            <w:r w:rsidR="00282079">
              <w:rPr>
                <w:rFonts w:eastAsia="Times New Roman" w:cs="Arial"/>
                <w:sz w:val="19"/>
                <w:szCs w:val="19"/>
                <w:lang w:bidi="ar-SA"/>
              </w:rPr>
              <w:t>ací pro certifikaci pracovníků </w:t>
            </w:r>
          </w:p>
          <w:p w:rsidR="00995B2E" w:rsidRPr="00282079" w:rsidRDefault="00C16A0B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20" w:history="1">
              <w:r w:rsidR="00995B2E" w:rsidRPr="00282079">
                <w:rPr>
                  <w:rStyle w:val="Hypertextovodkaz"/>
                  <w:sz w:val="19"/>
                  <w:szCs w:val="19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1.7.2019 -</w:t>
            </w:r>
          </w:p>
        </w:tc>
      </w:tr>
      <w:tr w:rsidR="009B7B5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metrologie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1.0, část 1.4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282079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  </w:t>
            </w:r>
            <w:hyperlink r:id="rId21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1.1.2015 - 10/2017</w:t>
            </w:r>
          </w:p>
        </w:tc>
      </w:tr>
      <w:tr w:rsidR="00995B2E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metrologie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2.0, část 1.4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282079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22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1.9.2016 -12</w:t>
            </w:r>
            <w:r w:rsidR="009029A2" w:rsidRPr="00D02891">
              <w:rPr>
                <w:rFonts w:eastAsia="Times New Roman" w:cs="Arial"/>
                <w:sz w:val="19"/>
                <w:szCs w:val="19"/>
                <w:lang w:bidi="ar-SA"/>
              </w:rPr>
              <w:t>/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2020 </w:t>
            </w:r>
          </w:p>
        </w:tc>
      </w:tr>
      <w:tr w:rsidR="00995B2E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metrologie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3.0, část 1.4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82079" w:rsidRDefault="00995B2E" w:rsidP="00282079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Sdružení organizací pro certifikaci pracovníků </w:t>
            </w:r>
          </w:p>
          <w:p w:rsidR="00995B2E" w:rsidRPr="00282079" w:rsidRDefault="00C16A0B" w:rsidP="00282079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23" w:history="1">
              <w:r w:rsidR="00995B2E" w:rsidRPr="00282079">
                <w:rPr>
                  <w:rStyle w:val="Hypertextovodkaz"/>
                  <w:sz w:val="19"/>
                  <w:szCs w:val="19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1.7.2019 -</w:t>
            </w:r>
          </w:p>
        </w:tc>
      </w:tr>
      <w:tr w:rsidR="009B7B5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BI (bezpečnosti informací)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1.0, část 1.5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282079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24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1.1.2015 - 10/2017</w:t>
            </w:r>
          </w:p>
        </w:tc>
      </w:tr>
      <w:tr w:rsidR="00995B2E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BI (bezpečnosti informací)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2.0, část 1.5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282079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25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1.9.2016 -12</w:t>
            </w:r>
            <w:r w:rsidR="009029A2" w:rsidRPr="00D02891">
              <w:rPr>
                <w:rFonts w:eastAsia="Times New Roman" w:cs="Arial"/>
                <w:sz w:val="19"/>
                <w:szCs w:val="19"/>
                <w:lang w:bidi="ar-SA"/>
              </w:rPr>
              <w:t>/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2020 </w:t>
            </w:r>
          </w:p>
        </w:tc>
      </w:tr>
      <w:tr w:rsidR="00995B2E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BI (bezpečnosti informací)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3.0, část 1.5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82079" w:rsidRDefault="00995B2E" w:rsidP="00282079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Sdružení organizací pro certifikaci pracovníků </w:t>
            </w:r>
          </w:p>
          <w:p w:rsidR="00995B2E" w:rsidRPr="00282079" w:rsidRDefault="00C16A0B" w:rsidP="00282079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26" w:history="1">
              <w:r w:rsidR="00995B2E" w:rsidRPr="00282079">
                <w:rPr>
                  <w:rStyle w:val="Hypertextovodkaz"/>
                  <w:sz w:val="19"/>
                  <w:szCs w:val="19"/>
                </w:rPr>
                <w:t>http://www.certifikacepracovniku.cz/</w:t>
              </w:r>
            </w:hyperlink>
            <w:r w:rsidR="00995B2E" w:rsidRPr="00282079">
              <w:rPr>
                <w:rStyle w:val="Hypertextovodkaz"/>
                <w:sz w:val="19"/>
                <w:szCs w:val="19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1.7.2019 - </w:t>
            </w:r>
          </w:p>
        </w:tc>
      </w:tr>
      <w:tr w:rsidR="009B7B5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CSR (společenské odpovědnosti)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1.0, část 1.6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282079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  </w:t>
            </w:r>
            <w:hyperlink r:id="rId27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1.1.2015 - 10/2017</w:t>
            </w:r>
          </w:p>
        </w:tc>
      </w:tr>
      <w:tr w:rsidR="00995B2E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CSR (společenské odpovědnosti)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2.0, část 1.6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282079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28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1.9.2016 -12</w:t>
            </w:r>
            <w:r w:rsidR="009029A2" w:rsidRPr="00D02891">
              <w:rPr>
                <w:rFonts w:eastAsia="Times New Roman" w:cs="Arial"/>
                <w:sz w:val="19"/>
                <w:szCs w:val="19"/>
                <w:lang w:bidi="ar-SA"/>
              </w:rPr>
              <w:t>/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2020 </w:t>
            </w:r>
          </w:p>
        </w:tc>
      </w:tr>
      <w:tr w:rsidR="00995B2E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CSR (společenské odpovědnosti)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3.0, část 1.6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82079" w:rsidRDefault="00995B2E" w:rsidP="00282079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Sdružení organizací pro certifikaci pracovníků </w:t>
            </w:r>
          </w:p>
          <w:p w:rsidR="00995B2E" w:rsidRPr="00282079" w:rsidRDefault="00C16A0B" w:rsidP="00282079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29" w:history="1">
              <w:r w:rsidR="00995B2E" w:rsidRPr="00282079">
                <w:rPr>
                  <w:rStyle w:val="Hypertextovodkaz"/>
                  <w:sz w:val="19"/>
                  <w:szCs w:val="19"/>
                </w:rPr>
                <w:t>http://www.certifikacepracovniku.cz/</w:t>
              </w:r>
            </w:hyperlink>
            <w:r w:rsidR="00995B2E" w:rsidRPr="00282079">
              <w:rPr>
                <w:rStyle w:val="Hypertextovodkaz"/>
                <w:sz w:val="19"/>
                <w:szCs w:val="19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1.7.2019 -</w:t>
            </w:r>
          </w:p>
        </w:tc>
      </w:tr>
      <w:tr w:rsidR="009B7B5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CAF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1.0, část 1.7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282079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  </w:t>
            </w:r>
            <w:hyperlink r:id="rId30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1.1.2015 - 10/2017</w:t>
            </w:r>
          </w:p>
        </w:tc>
      </w:tr>
      <w:tr w:rsidR="00995B2E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CAF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2.0, část 1.7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282079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31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1.9.2016 -12</w:t>
            </w:r>
            <w:r w:rsidR="009029A2" w:rsidRPr="00D02891">
              <w:rPr>
                <w:rFonts w:eastAsia="Times New Roman" w:cs="Arial"/>
                <w:sz w:val="19"/>
                <w:szCs w:val="19"/>
                <w:lang w:bidi="ar-SA"/>
              </w:rPr>
              <w:t>/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2020 </w:t>
            </w:r>
          </w:p>
        </w:tc>
      </w:tr>
      <w:tr w:rsidR="00995B2E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CAF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3.0, část 1.7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82079" w:rsidRDefault="00995B2E" w:rsidP="00282079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Sdružení organizací pro certifikaci pracovníků </w:t>
            </w:r>
          </w:p>
          <w:p w:rsidR="00995B2E" w:rsidRPr="00282079" w:rsidRDefault="00C16A0B" w:rsidP="00282079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32" w:history="1">
              <w:r w:rsidR="00995B2E" w:rsidRPr="00282079">
                <w:rPr>
                  <w:rStyle w:val="Hypertextovodkaz"/>
                  <w:sz w:val="19"/>
                  <w:szCs w:val="19"/>
                </w:rPr>
                <w:t>http://www.certifikacepracovniku.cz/</w:t>
              </w:r>
            </w:hyperlink>
            <w:r w:rsidR="00995B2E" w:rsidRPr="00282079">
              <w:rPr>
                <w:rStyle w:val="Hypertextovodkaz"/>
                <w:sz w:val="19"/>
                <w:szCs w:val="19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1.7.2019 - </w:t>
            </w:r>
          </w:p>
        </w:tc>
      </w:tr>
      <w:tr w:rsidR="009B7B5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hospodaření s energií (M EnMS)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1.0, část 1.8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282079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  </w:t>
            </w:r>
            <w:hyperlink r:id="rId33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1.1.2015 - 10/2017</w:t>
            </w:r>
          </w:p>
        </w:tc>
      </w:tr>
      <w:tr w:rsidR="00995B2E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hospodaření s energií (M EnMS)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2.0, část 1.8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282079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34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1.9.2016 -12</w:t>
            </w:r>
            <w:r w:rsidR="009029A2" w:rsidRPr="00D02891">
              <w:rPr>
                <w:rFonts w:eastAsia="Times New Roman" w:cs="Arial"/>
                <w:sz w:val="19"/>
                <w:szCs w:val="19"/>
                <w:lang w:bidi="ar-SA"/>
              </w:rPr>
              <w:t>/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2020 </w:t>
            </w:r>
          </w:p>
        </w:tc>
      </w:tr>
      <w:tr w:rsidR="00995B2E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hospodaření s energií (M EnMS)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3.0, část 1.8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82079" w:rsidRDefault="00995B2E" w:rsidP="00282079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Sdružení organizací pro certifikaci pracovníků </w:t>
            </w:r>
          </w:p>
          <w:p w:rsidR="00995B2E" w:rsidRPr="00282079" w:rsidRDefault="00C16A0B" w:rsidP="00282079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35" w:history="1">
              <w:r w:rsidR="00995B2E" w:rsidRPr="00282079">
                <w:rPr>
                  <w:rStyle w:val="Hypertextovodkaz"/>
                  <w:sz w:val="19"/>
                  <w:szCs w:val="19"/>
                </w:rPr>
                <w:t>http://www.certifikacepracovniku.cz/</w:t>
              </w:r>
            </w:hyperlink>
            <w:r w:rsidR="00995B2E" w:rsidRPr="00282079">
              <w:rPr>
                <w:rStyle w:val="Hypertextovodkaz"/>
                <w:sz w:val="19"/>
                <w:szCs w:val="19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1.7.2019 - </w:t>
            </w:r>
          </w:p>
        </w:tc>
      </w:tr>
      <w:tr w:rsidR="009B7B5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údržby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1.0, část 1.9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282079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  </w:t>
            </w:r>
            <w:hyperlink r:id="rId36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1.1.2015 - 10/2017</w:t>
            </w:r>
          </w:p>
        </w:tc>
      </w:tr>
      <w:tr w:rsidR="009029A2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údržby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2.0, část 1.9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282079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37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1.9.2016 -12/2020 </w:t>
            </w:r>
          </w:p>
        </w:tc>
      </w:tr>
      <w:tr w:rsidR="009029A2" w:rsidRPr="00D02891" w:rsidTr="009029A2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údržby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3.0, část 1.9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82079" w:rsidRDefault="009029A2" w:rsidP="00282079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Sdružení organizací pro certifikaci pracovníků </w:t>
            </w:r>
          </w:p>
          <w:p w:rsidR="009029A2" w:rsidRPr="00282079" w:rsidRDefault="00C16A0B" w:rsidP="00282079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38" w:history="1">
              <w:r w:rsidR="009029A2" w:rsidRPr="00282079">
                <w:rPr>
                  <w:rStyle w:val="Hypertextovodkaz"/>
                  <w:sz w:val="19"/>
                  <w:szCs w:val="19"/>
                </w:rPr>
                <w:t>http://www.certifikacepracovniku.cz/</w:t>
              </w:r>
            </w:hyperlink>
            <w:r w:rsidR="009029A2" w:rsidRPr="00282079">
              <w:rPr>
                <w:rStyle w:val="Hypertextovodkaz"/>
                <w:sz w:val="19"/>
                <w:szCs w:val="19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1.7.2019 - </w:t>
            </w:r>
          </w:p>
        </w:tc>
      </w:tr>
      <w:tr w:rsidR="009B7B5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BP (bezpečnosti potravin)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1.0, část 1.10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282079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  </w:t>
            </w:r>
            <w:hyperlink r:id="rId39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1.1.2015 - 10/2017</w:t>
            </w:r>
          </w:p>
        </w:tc>
      </w:tr>
      <w:tr w:rsidR="009029A2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BP (bezpečnosti potravin)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2.0, část 1.10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282079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40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1.9.2016 -12/2020 </w:t>
            </w:r>
          </w:p>
        </w:tc>
      </w:tr>
      <w:tr w:rsidR="009029A2" w:rsidRPr="00D02891" w:rsidTr="009029A2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BP (bezpečnosti potravin)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3.0, část 1.10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82079" w:rsidRDefault="009029A2" w:rsidP="00282079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Sdružení organizací pro certifikaci pracovníků </w:t>
            </w:r>
          </w:p>
          <w:p w:rsidR="009029A2" w:rsidRPr="00282079" w:rsidRDefault="00C16A0B" w:rsidP="00282079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41" w:history="1">
              <w:r w:rsidR="009029A2" w:rsidRPr="00282079">
                <w:rPr>
                  <w:rStyle w:val="Hypertextovodkaz"/>
                  <w:sz w:val="19"/>
                  <w:szCs w:val="19"/>
                </w:rPr>
                <w:t>http://www.certifikacepracovniku.cz/</w:t>
              </w:r>
            </w:hyperlink>
            <w:r w:rsidR="009029A2" w:rsidRPr="00282079">
              <w:rPr>
                <w:rStyle w:val="Hypertextovodkaz"/>
                <w:sz w:val="19"/>
                <w:szCs w:val="19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1.7.2019 -</w:t>
            </w:r>
          </w:p>
        </w:tc>
      </w:tr>
      <w:tr w:rsidR="009B7B5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kreativity a inovací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1.0, část 1.11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282079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  </w:t>
            </w:r>
            <w:hyperlink r:id="rId42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1.1.2015 - 10/2017</w:t>
            </w:r>
          </w:p>
        </w:tc>
      </w:tr>
      <w:tr w:rsidR="009029A2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kreativity a inovací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2.0, část 1.11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282079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43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1.9.2016 -12/2020 </w:t>
            </w:r>
          </w:p>
        </w:tc>
      </w:tr>
      <w:tr w:rsidR="009029A2" w:rsidRPr="00D02891" w:rsidTr="009029A2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kreativity a inovací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3.0, část 1.11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82079" w:rsidRDefault="009029A2" w:rsidP="00282079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Sdružení organizací pro certifikaci pracovníků </w:t>
            </w:r>
          </w:p>
          <w:p w:rsidR="009029A2" w:rsidRPr="00282079" w:rsidRDefault="00C16A0B" w:rsidP="00282079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44" w:history="1">
              <w:r w:rsidR="009029A2" w:rsidRPr="00282079">
                <w:rPr>
                  <w:rStyle w:val="Hypertextovodkaz"/>
                  <w:sz w:val="19"/>
                  <w:szCs w:val="19"/>
                </w:rPr>
                <w:t>http://www.certifikacepracovniku.cz/</w:t>
              </w:r>
            </w:hyperlink>
            <w:r w:rsidR="009029A2" w:rsidRPr="00282079">
              <w:rPr>
                <w:rStyle w:val="Hypertextovodkaz"/>
                <w:sz w:val="19"/>
                <w:szCs w:val="19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1.7.2019 - </w:t>
            </w:r>
          </w:p>
        </w:tc>
      </w:tr>
      <w:tr w:rsidR="009B7B5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Auditor kvality, Lead auditor kvality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1.0, část 1.21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282079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45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1.1.2015 - 10/2017</w:t>
            </w:r>
          </w:p>
        </w:tc>
      </w:tr>
      <w:tr w:rsidR="005F387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5F387F" w:rsidRPr="00D02891" w:rsidRDefault="005F387F" w:rsidP="005F387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Auditor kvality, Lead auditor kvality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5F387F" w:rsidRPr="00D02891" w:rsidRDefault="005F387F" w:rsidP="005F387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2.0, část 1.21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5F387F" w:rsidRPr="00282079" w:rsidRDefault="005F387F" w:rsidP="005F387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46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5F387F" w:rsidRPr="00D02891" w:rsidRDefault="005F387F" w:rsidP="005F387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1.9.2016 -12/2020 </w:t>
            </w:r>
          </w:p>
        </w:tc>
      </w:tr>
      <w:tr w:rsidR="005F387F" w:rsidRPr="00D02891" w:rsidTr="009029A2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5F387F" w:rsidRPr="00D02891" w:rsidRDefault="005F387F" w:rsidP="005F387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Auditor kvality, Lead auditor kvality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5F387F" w:rsidRPr="00D02891" w:rsidRDefault="005F387F" w:rsidP="005F387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3.0, část 1.21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82079" w:rsidRDefault="005F387F" w:rsidP="00282079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Sdružení organizací pro certifikaci pracovníků </w:t>
            </w:r>
          </w:p>
          <w:p w:rsidR="005F387F" w:rsidRPr="00282079" w:rsidRDefault="00C16A0B" w:rsidP="00282079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47" w:history="1">
              <w:r w:rsidR="005F387F" w:rsidRPr="00282079">
                <w:rPr>
                  <w:rStyle w:val="Hypertextovodkaz"/>
                  <w:sz w:val="19"/>
                  <w:szCs w:val="19"/>
                </w:rPr>
                <w:t>http://www.certifikacepracovniku.cz/</w:t>
              </w:r>
            </w:hyperlink>
            <w:r w:rsidR="005F387F" w:rsidRPr="00282079">
              <w:rPr>
                <w:rStyle w:val="Hypertextovodkaz"/>
                <w:sz w:val="19"/>
                <w:szCs w:val="19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5F387F" w:rsidRPr="00D02891" w:rsidRDefault="005F387F" w:rsidP="005F387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1.7.2019 - </w:t>
            </w:r>
          </w:p>
        </w:tc>
      </w:tr>
      <w:tr w:rsidR="009B7B5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Auditor EMS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1.0, část 1.22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282079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  </w:t>
            </w:r>
            <w:hyperlink r:id="rId48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1.1.2015 - 10/2017</w:t>
            </w:r>
          </w:p>
        </w:tc>
      </w:tr>
      <w:tr w:rsidR="00233ACB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Auditor EMS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2.0, část 1.22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282079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49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1.9.2016 -12/2020 </w:t>
            </w:r>
          </w:p>
        </w:tc>
      </w:tr>
      <w:tr w:rsidR="00233ACB" w:rsidRPr="00D02891" w:rsidTr="00233ACB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Auditor EMS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3.0, část 1.22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82079" w:rsidRDefault="00233ACB" w:rsidP="00282079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Sdružení organizací pro certifikaci pracovníků </w:t>
            </w:r>
          </w:p>
          <w:p w:rsidR="00233ACB" w:rsidRPr="00282079" w:rsidRDefault="00C16A0B" w:rsidP="00282079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50" w:history="1">
              <w:r w:rsidR="00233ACB" w:rsidRPr="00282079">
                <w:rPr>
                  <w:rStyle w:val="Hypertextovodkaz"/>
                  <w:sz w:val="19"/>
                  <w:szCs w:val="19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1.7.2019 - </w:t>
            </w:r>
          </w:p>
        </w:tc>
      </w:tr>
      <w:tr w:rsidR="009B7B5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Auditor BOZP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1.0, část 1.23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282079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  </w:t>
            </w:r>
            <w:hyperlink r:id="rId51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1.1.2015 - 10/2017</w:t>
            </w:r>
          </w:p>
        </w:tc>
      </w:tr>
      <w:tr w:rsidR="00233ACB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Auditor BOZP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2.0, část 1.23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282079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52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1.9.2016 -12/2020</w:t>
            </w:r>
          </w:p>
        </w:tc>
      </w:tr>
      <w:tr w:rsidR="00233ACB" w:rsidRPr="00D02891" w:rsidTr="00233ACB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Auditor BOZP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3.0, část 1.23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82079" w:rsidRDefault="00233ACB" w:rsidP="00282079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Sdružení organizací pro certifikaci pracovníků </w:t>
            </w:r>
          </w:p>
          <w:p w:rsidR="00233ACB" w:rsidRPr="00282079" w:rsidRDefault="00C16A0B" w:rsidP="00282079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53" w:history="1">
              <w:r w:rsidR="00233ACB" w:rsidRPr="00282079">
                <w:rPr>
                  <w:rStyle w:val="Hypertextovodkaz"/>
                  <w:sz w:val="19"/>
                  <w:szCs w:val="19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1.7.2019 - </w:t>
            </w:r>
          </w:p>
        </w:tc>
      </w:tr>
      <w:tr w:rsidR="009B7B5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Auditor BI (bezpečnosti informací)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1.0, část 1.24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282079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  </w:t>
            </w:r>
            <w:hyperlink r:id="rId54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1.1.2015 - 10/2017</w:t>
            </w:r>
          </w:p>
        </w:tc>
      </w:tr>
      <w:tr w:rsidR="00233ACB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Auditor BI (bezpečnosti informací)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2.0, část 1.24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282079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55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1.9.2016 -12/2020</w:t>
            </w:r>
          </w:p>
        </w:tc>
      </w:tr>
      <w:tr w:rsidR="00233ACB" w:rsidRPr="00D02891" w:rsidTr="00233ACB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Auditor BI (bezpečnosti informací)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3.0, část 1.24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82079" w:rsidRDefault="00233ACB" w:rsidP="00282079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Sdružení organizací pro certifikaci pracovníků </w:t>
            </w:r>
          </w:p>
          <w:p w:rsidR="00233ACB" w:rsidRPr="00282079" w:rsidRDefault="00C16A0B" w:rsidP="00282079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56" w:history="1">
              <w:r w:rsidR="00233ACB" w:rsidRPr="00282079">
                <w:rPr>
                  <w:rStyle w:val="Hypertextovodkaz"/>
                  <w:sz w:val="19"/>
                  <w:szCs w:val="19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1.7.2019 - </w:t>
            </w:r>
          </w:p>
        </w:tc>
      </w:tr>
      <w:tr w:rsidR="009B7B5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Auditor hospodaření s energií (A EnMS)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1.0, část 1.25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282079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  </w:t>
            </w:r>
            <w:hyperlink r:id="rId57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1.1.2015 - 10/2017</w:t>
            </w:r>
          </w:p>
        </w:tc>
      </w:tr>
      <w:tr w:rsidR="00622F91" w:rsidRPr="00D02891" w:rsidTr="00622F91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22F91" w:rsidRPr="00D02891" w:rsidRDefault="00622F91" w:rsidP="00622F91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Auditor hospodaření s energií (A EnMS)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22F91" w:rsidRPr="00D02891" w:rsidRDefault="00622F91" w:rsidP="00622F91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2.0, část 1.25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22F91" w:rsidRPr="00282079" w:rsidRDefault="00622F91" w:rsidP="00622F91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58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22F91" w:rsidRPr="00D02891" w:rsidRDefault="00622F91" w:rsidP="00622F91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1.9.2016 -12/2020</w:t>
            </w:r>
          </w:p>
        </w:tc>
      </w:tr>
      <w:tr w:rsidR="00622F91" w:rsidRPr="00D02891" w:rsidTr="00622F91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22F91" w:rsidRPr="00D02891" w:rsidRDefault="00622F91" w:rsidP="00622F91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Auditor hospodaření s energií (A EnMS)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22F91" w:rsidRPr="00D02891" w:rsidRDefault="00622F91" w:rsidP="00622F91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3.0, část 1.25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82079" w:rsidRDefault="00622F91" w:rsidP="00282079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Sdružení organizací pro certifikaci pracovníků </w:t>
            </w:r>
          </w:p>
          <w:p w:rsidR="00622F91" w:rsidRPr="00282079" w:rsidRDefault="00C16A0B" w:rsidP="00282079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59" w:history="1">
              <w:r w:rsidR="00622F91" w:rsidRPr="00282079">
                <w:rPr>
                  <w:rStyle w:val="Hypertextovodkaz"/>
                  <w:sz w:val="19"/>
                  <w:szCs w:val="19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22F91" w:rsidRPr="00D02891" w:rsidRDefault="00622F91" w:rsidP="00622F91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1.7.2019 - </w:t>
            </w:r>
          </w:p>
        </w:tc>
      </w:tr>
      <w:tr w:rsidR="009B7B5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Auditor BP (bezpečnosti potravin)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1.0, část 1.26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282079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  </w:t>
            </w:r>
            <w:hyperlink r:id="rId60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1.1.2015 - 10/2017</w:t>
            </w:r>
          </w:p>
        </w:tc>
      </w:tr>
      <w:tr w:rsidR="00622F91" w:rsidRPr="00D02891" w:rsidTr="00622F91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22F91" w:rsidRPr="00D02891" w:rsidRDefault="00622F91" w:rsidP="00622F91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Auditor BP (bezpečnosti potravin)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22F91" w:rsidRPr="00D02891" w:rsidRDefault="00622F91" w:rsidP="00622F91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2.0, část 1.26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22F91" w:rsidRPr="00282079" w:rsidRDefault="00622F91" w:rsidP="00622F91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61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22F91" w:rsidRPr="00D02891" w:rsidRDefault="00622F91" w:rsidP="00622F91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1.9.2016 -12/2020</w:t>
            </w:r>
          </w:p>
        </w:tc>
      </w:tr>
      <w:tr w:rsidR="00622F91" w:rsidRPr="00D02891" w:rsidTr="00622F91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22F91" w:rsidRPr="00D02891" w:rsidRDefault="00622F91" w:rsidP="00622F91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Auditor BP (bezpečnosti potravin)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22F91" w:rsidRPr="00D02891" w:rsidRDefault="00622F91" w:rsidP="00622F91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3.0, část 1.26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82079" w:rsidRDefault="00622F91" w:rsidP="00282079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Sdružení organizací pro certifikaci pracovníků </w:t>
            </w:r>
          </w:p>
          <w:p w:rsidR="00622F91" w:rsidRPr="00282079" w:rsidRDefault="00C16A0B" w:rsidP="00282079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62" w:history="1">
              <w:r w:rsidR="00622F91" w:rsidRPr="00282079">
                <w:rPr>
                  <w:rStyle w:val="Hypertextovodkaz"/>
                  <w:sz w:val="19"/>
                  <w:szCs w:val="19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22F91" w:rsidRPr="00D02891" w:rsidRDefault="00622F91" w:rsidP="00622F91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1.7.2019 -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Metrolog specialista (stupeň I - III)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METROLOG SPECIALISTA A ZKUŠEBNÍ TECHNIK verze č. 1, Příloha č.1 část 1 - 3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82079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Česká metrologická společnost, z.s.</w:t>
            </w: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63" w:history="1">
              <w:r w:rsidRPr="00282079">
                <w:rPr>
                  <w:rStyle w:val="Hypertextovodkaz"/>
                  <w:sz w:val="19"/>
                  <w:szCs w:val="19"/>
                </w:rPr>
                <w:t>http://www.csvts.cz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1.4.2015 -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Zkušební technik (stupeň I - III)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METROLOG SPECIALISTA A ZKUŠEBNÍ TECHNIK verze č. 1, Příloha č.1 část 4 - 6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82079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Česká metrologická společnost, z.s. </w:t>
            </w:r>
            <w:hyperlink r:id="rId64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br/>
              </w:r>
              <w:r w:rsidRPr="00282079">
                <w:rPr>
                  <w:rStyle w:val="Hypertextovodkaz"/>
                  <w:sz w:val="19"/>
                  <w:szCs w:val="19"/>
                </w:rPr>
                <w:t>http://www.csvts.cz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1.4.2015 -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Certifikovaný odhadce pro oceňování nemovitých věcí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CON, revize č. 1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00ED2" w:rsidRDefault="00791E3D" w:rsidP="00791E3D">
            <w:pPr>
              <w:widowControl/>
              <w:autoSpaceDE/>
              <w:autoSpaceDN/>
              <w:rPr>
                <w:rStyle w:val="Hypertextovodkaz"/>
                <w:sz w:val="19"/>
                <w:szCs w:val="19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Ústav soudního inženýrství Vysokého učení technického v Brně </w:t>
            </w:r>
          </w:p>
          <w:p w:rsidR="00D00ED2" w:rsidRPr="00282079" w:rsidRDefault="00C16A0B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65" w:history="1">
              <w:r w:rsidR="00D00ED2" w:rsidRPr="00721F3F">
                <w:rPr>
                  <w:rStyle w:val="Hypertextovodkaz"/>
                  <w:sz w:val="19"/>
                  <w:szCs w:val="19"/>
                </w:rPr>
                <w:t>https://www.vut.cz/usi/ustav/co/obory-certifikace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20.5.2015 -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6017D3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Certifikov</w:t>
            </w:r>
            <w:r w:rsidR="00791E3D" w:rsidRPr="00D02891">
              <w:rPr>
                <w:rFonts w:eastAsia="Times New Roman" w:cs="Arial"/>
                <w:sz w:val="19"/>
                <w:szCs w:val="19"/>
                <w:lang w:bidi="ar-SA"/>
              </w:rPr>
              <w:t>aný odhadce pro oceňování movitých věcí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COM, revize č. 1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82079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Ústav soudního inženýrství Vysokého učení technického v Brně </w:t>
            </w:r>
            <w:hyperlink r:id="rId66" w:history="1">
              <w:r w:rsidR="00D00ED2" w:rsidRPr="00F15979">
                <w:rPr>
                  <w:rStyle w:val="Hypertextovodkaz"/>
                  <w:sz w:val="19"/>
                  <w:szCs w:val="19"/>
                </w:rPr>
                <w:t>https://www.vut.cz/usi/ustav/co/obory-certifikace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20.5.2015 -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Certifikovaný odhadce pro oceňování obchodního závodu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COZ, revize č. 1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82079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Ústav soudního inženýrství Vysokého učení technického v Brně </w:t>
            </w:r>
            <w:hyperlink r:id="rId67" w:history="1">
              <w:r w:rsidR="00D00ED2" w:rsidRPr="00F15979">
                <w:rPr>
                  <w:rStyle w:val="Hypertextovodkaz"/>
                  <w:sz w:val="19"/>
                  <w:szCs w:val="19"/>
                </w:rPr>
                <w:t>https://www.vut.cz/usi/ustav/co/obory-certifikace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20.5.2015 -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Expert v oboru analýzy silničních nehod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QSN, revize č. 1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82079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Ústav soudního inženýrství Vysokého učení technického v Brně </w:t>
            </w:r>
            <w:hyperlink r:id="rId68" w:history="1">
              <w:r w:rsidR="00D00ED2" w:rsidRPr="00F15979">
                <w:rPr>
                  <w:rStyle w:val="Hypertextovodkaz"/>
                  <w:sz w:val="19"/>
                  <w:szCs w:val="19"/>
                </w:rPr>
                <w:t>https://www.vut.cz/usi/ustav/co/obory-certifikace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20.5.2015 -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Certifikovaný realitní makléř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CRM, datum vydání 20.7.2015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00ED2" w:rsidRDefault="00791E3D" w:rsidP="00721F3F">
            <w:pPr>
              <w:widowControl/>
              <w:autoSpaceDE/>
              <w:autoSpaceDN/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Asociace realitních kanceláří České republiky</w:t>
            </w: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69" w:history="1">
              <w:r w:rsidR="00D00ED2" w:rsidRPr="00721F3F">
                <w:rPr>
                  <w:rStyle w:val="Hypertextovodkaz"/>
                  <w:sz w:val="19"/>
                  <w:szCs w:val="19"/>
                </w:rPr>
                <w:t>https://www.arkcr.cz/kurzy/certifikace/</w:t>
              </w:r>
            </w:hyperlink>
          </w:p>
          <w:p w:rsidR="00D00ED2" w:rsidRPr="00282079" w:rsidRDefault="00D00ED2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24.7.2015 -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37150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37150">
              <w:rPr>
                <w:rFonts w:eastAsia="Times New Roman" w:cs="Arial"/>
                <w:sz w:val="19"/>
                <w:szCs w:val="19"/>
                <w:lang w:bidi="ar-SA"/>
              </w:rPr>
              <w:t>Instruktor obsluh motorových manipulačních vozíků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37150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37150">
              <w:rPr>
                <w:rFonts w:eastAsia="Times New Roman" w:cs="Arial"/>
                <w:sz w:val="19"/>
                <w:szCs w:val="19"/>
                <w:lang w:bidi="ar-SA"/>
              </w:rPr>
              <w:t>CS MV - 02:2015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37150" w:rsidRPr="00282079" w:rsidRDefault="00791E3D" w:rsidP="00237150">
            <w:pPr>
              <w:widowControl/>
              <w:autoSpaceDE/>
              <w:autoSpaceDN/>
              <w:rPr>
                <w:sz w:val="19"/>
                <w:szCs w:val="19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Česká společnost pro manipulaci s materiálem - logistiku z.s.</w:t>
            </w: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70" w:history="1">
              <w:r w:rsidR="00237150" w:rsidRPr="00282079">
                <w:rPr>
                  <w:rStyle w:val="Hypertextovodkaz"/>
                  <w:sz w:val="19"/>
                  <w:szCs w:val="19"/>
                </w:rPr>
                <w:t>https://www.csmml.cz/index.php/nabidka-certifikovanych-funkci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1.9.2015 -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37150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37150">
              <w:rPr>
                <w:rFonts w:eastAsia="Times New Roman" w:cs="Arial"/>
                <w:sz w:val="19"/>
                <w:szCs w:val="19"/>
                <w:lang w:bidi="ar-SA"/>
              </w:rPr>
              <w:t>Zkušební komisař obsluh motorových vozíků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37150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37150">
              <w:rPr>
                <w:rFonts w:eastAsia="Times New Roman" w:cs="Arial"/>
                <w:sz w:val="19"/>
                <w:szCs w:val="19"/>
                <w:lang w:bidi="ar-SA"/>
              </w:rPr>
              <w:t>CS MV - 03:2015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82079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Česká společnost pro manipulaci s materiálem - logistiku z.s.</w:t>
            </w: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71" w:history="1">
              <w:r w:rsidR="00237150" w:rsidRPr="00282079">
                <w:rPr>
                  <w:rStyle w:val="Hypertextovodkaz"/>
                  <w:sz w:val="19"/>
                  <w:szCs w:val="19"/>
                </w:rPr>
                <w:t>https://www.csmml.cz/index.php/nabidka-certifikovanych-funkci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1.9.2015 -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37150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37150">
              <w:rPr>
                <w:rFonts w:eastAsia="Times New Roman" w:cs="Arial"/>
                <w:sz w:val="19"/>
                <w:szCs w:val="19"/>
                <w:lang w:bidi="ar-SA"/>
              </w:rPr>
              <w:t>Kontrolní technik motorových manipulačních vozíků</w:t>
            </w:r>
          </w:p>
        </w:tc>
        <w:tc>
          <w:tcPr>
            <w:tcW w:w="12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37150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37150">
              <w:rPr>
                <w:rFonts w:eastAsia="Times New Roman" w:cs="Arial"/>
                <w:sz w:val="19"/>
                <w:szCs w:val="19"/>
                <w:lang w:bidi="ar-SA"/>
              </w:rPr>
              <w:t>CS MV - 04:2015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0A69" w:rsidRPr="00282079" w:rsidRDefault="00791E3D" w:rsidP="00CA6465">
            <w:pPr>
              <w:widowControl/>
              <w:autoSpaceDE/>
              <w:autoSpaceDN/>
              <w:ind w:right="150"/>
              <w:jc w:val="both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Česká společnost pro manipulaci s materiálem - logistiku z.s.</w:t>
            </w:r>
          </w:p>
          <w:p w:rsidR="00791E3D" w:rsidRPr="00282079" w:rsidRDefault="00C16A0B" w:rsidP="00CA6465">
            <w:pPr>
              <w:widowControl/>
              <w:autoSpaceDE/>
              <w:autoSpaceDN/>
              <w:ind w:right="150"/>
              <w:jc w:val="both"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72" w:history="1">
              <w:r w:rsidR="00237150" w:rsidRPr="00282079">
                <w:rPr>
                  <w:rStyle w:val="Hypertextovodkaz"/>
                  <w:sz w:val="19"/>
                  <w:szCs w:val="19"/>
                </w:rPr>
                <w:t>https://www.csmml.cz/index.php/nabidka-certifikovanych-funkci</w:t>
              </w:r>
            </w:hyperlink>
          </w:p>
        </w:tc>
        <w:tc>
          <w:tcPr>
            <w:tcW w:w="56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1.9.2015 -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</w:tc>
        <w:tc>
          <w:tcPr>
            <w:tcW w:w="12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0A69" w:rsidRPr="00282079" w:rsidRDefault="00791E3D" w:rsidP="00960A69">
            <w:pPr>
              <w:widowControl/>
              <w:autoSpaceDE/>
              <w:autoSpaceDN/>
              <w:ind w:right="150"/>
              <w:jc w:val="both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Strojírenský zkušební ústav, s.p.</w:t>
            </w:r>
          </w:p>
          <w:p w:rsidR="00791E3D" w:rsidRPr="00282079" w:rsidRDefault="00C16A0B" w:rsidP="00960A69">
            <w:pPr>
              <w:widowControl/>
              <w:autoSpaceDE/>
              <w:autoSpaceDN/>
              <w:ind w:right="150"/>
              <w:jc w:val="both"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73" w:history="1">
              <w:r w:rsidR="00791E3D" w:rsidRPr="00282079">
                <w:rPr>
                  <w:rStyle w:val="Hypertextovodkaz"/>
                  <w:sz w:val="19"/>
                  <w:szCs w:val="19"/>
                </w:rPr>
                <w:t>http://www.szutest.cz/certifikace-osob/</w:t>
              </w:r>
            </w:hyperlink>
          </w:p>
        </w:tc>
        <w:tc>
          <w:tcPr>
            <w:tcW w:w="5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</w:tc>
      </w:tr>
      <w:tr w:rsidR="00791E3D" w:rsidRPr="00D02891" w:rsidTr="00237150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Odborný technik zdvihacích zařízení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37150" w:rsidRDefault="00791E3D" w:rsidP="00237150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37150">
              <w:rPr>
                <w:rFonts w:eastAsia="Times New Roman" w:cs="Arial"/>
                <w:sz w:val="19"/>
                <w:szCs w:val="19"/>
                <w:lang w:bidi="ar-SA"/>
              </w:rPr>
              <w:t>CS ZZ - 02:20</w:t>
            </w:r>
            <w:r w:rsidR="00237150" w:rsidRPr="00237150">
              <w:rPr>
                <w:rFonts w:eastAsia="Times New Roman" w:cs="Arial"/>
                <w:sz w:val="19"/>
                <w:szCs w:val="19"/>
                <w:lang w:bidi="ar-SA"/>
              </w:rPr>
              <w:t>15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82079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Česká společnost pro manipulaci s materiálem - logistiku</w:t>
            </w: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74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http://www.csmml.cz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1.9.2015 -</w:t>
            </w:r>
            <w:r w:rsidR="00237150">
              <w:rPr>
                <w:rFonts w:eastAsia="Times New Roman" w:cs="Arial"/>
                <w:sz w:val="19"/>
                <w:szCs w:val="19"/>
                <w:lang w:bidi="ar-SA"/>
              </w:rPr>
              <w:t>30.6.2022</w:t>
            </w:r>
          </w:p>
        </w:tc>
      </w:tr>
      <w:tr w:rsidR="00791E3D" w:rsidRPr="00D02891" w:rsidTr="00237150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Technik - znalec zdvihacích zařízení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37150" w:rsidRDefault="00791E3D" w:rsidP="00237150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37150">
              <w:rPr>
                <w:rFonts w:eastAsia="Times New Roman" w:cs="Arial"/>
                <w:sz w:val="19"/>
                <w:szCs w:val="19"/>
                <w:lang w:bidi="ar-SA"/>
              </w:rPr>
              <w:t>CS ZZ - 03:20</w:t>
            </w:r>
            <w:r w:rsidR="00237150" w:rsidRPr="00237150">
              <w:rPr>
                <w:rFonts w:eastAsia="Times New Roman" w:cs="Arial"/>
                <w:sz w:val="19"/>
                <w:szCs w:val="19"/>
                <w:lang w:bidi="ar-SA"/>
              </w:rPr>
              <w:t>15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82079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Česká společnost pro manipulaci s materiálem - logistiku</w:t>
            </w: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75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http://www.csmml.cz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237150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1.9.2015 -</w:t>
            </w:r>
            <w:r>
              <w:rPr>
                <w:rFonts w:eastAsia="Times New Roman" w:cs="Arial"/>
                <w:sz w:val="19"/>
                <w:szCs w:val="19"/>
                <w:lang w:bidi="ar-SA"/>
              </w:rPr>
              <w:t>30.6.2022</w:t>
            </w:r>
          </w:p>
        </w:tc>
      </w:tr>
      <w:tr w:rsidR="00237150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7150" w:rsidRPr="00D02891" w:rsidRDefault="00237150" w:rsidP="00237150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Odborný technik zdvihacích zařízení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7150" w:rsidRPr="00D02891" w:rsidRDefault="00237150" w:rsidP="00237150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37150">
              <w:rPr>
                <w:rFonts w:eastAsia="Times New Roman" w:cs="Arial"/>
                <w:sz w:val="19"/>
                <w:szCs w:val="19"/>
                <w:lang w:bidi="ar-SA"/>
              </w:rPr>
              <w:t>CS ZZ - 02:2022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7150" w:rsidRPr="00282079" w:rsidRDefault="00237150" w:rsidP="00237150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Česká společnost pro manipulaci s materiálem - logistiku</w:t>
            </w: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76" w:history="1">
              <w:r w:rsidRPr="00282079">
                <w:rPr>
                  <w:rStyle w:val="Hypertextovodkaz"/>
                  <w:sz w:val="19"/>
                  <w:szCs w:val="19"/>
                </w:rPr>
                <w:t>https://www.csmml.cz/index.php/nabidka-certifikovanych-funkci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7150" w:rsidRPr="00D02891" w:rsidRDefault="00237150" w:rsidP="00237150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</w:t>
            </w:r>
            <w:r>
              <w:rPr>
                <w:rFonts w:eastAsia="Times New Roman" w:cs="Arial"/>
                <w:sz w:val="19"/>
                <w:szCs w:val="19"/>
                <w:lang w:bidi="ar-SA"/>
              </w:rPr>
              <w:t>7.2022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237150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7150" w:rsidRPr="00D02891" w:rsidRDefault="00237150" w:rsidP="00237150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Technik - znalec zdvihacích zařízení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7150" w:rsidRPr="00D02891" w:rsidRDefault="00237150" w:rsidP="00237150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CS ZZ - </w:t>
            </w:r>
            <w:r w:rsidRPr="00237150">
              <w:rPr>
                <w:rFonts w:eastAsia="Times New Roman" w:cs="Arial"/>
                <w:sz w:val="19"/>
                <w:szCs w:val="19"/>
                <w:lang w:bidi="ar-SA"/>
              </w:rPr>
              <w:t>03:2022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7150" w:rsidRPr="00282079" w:rsidRDefault="00237150" w:rsidP="00237150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Česká společnost pro manipulaci s materiálem - logistiku</w:t>
            </w: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77" w:history="1">
              <w:r w:rsidRPr="00282079">
                <w:rPr>
                  <w:rStyle w:val="Hypertextovodkaz"/>
                  <w:sz w:val="19"/>
                  <w:szCs w:val="19"/>
                </w:rPr>
                <w:t>https://www.csmml.cz/index.php/nabidka-certifikovanych-funkci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7150" w:rsidRPr="00D02891" w:rsidRDefault="00237150" w:rsidP="00237150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rPr>
                <w:rFonts w:eastAsia="Times New Roman" w:cs="Arial"/>
                <w:sz w:val="19"/>
                <w:szCs w:val="19"/>
                <w:lang w:bidi="ar-SA"/>
              </w:rPr>
              <w:t>1.7.2022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Technik diagnostik termografie (kategorie I-III)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Technik diagnostik, verze z 15.7.2015, část 1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82079" w:rsidRPr="00282079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u w:val="single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DTO CZ, s.r.o.</w:t>
            </w: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78" w:history="1">
              <w:r w:rsidRPr="00282079">
                <w:rPr>
                  <w:rStyle w:val="Hypertextovodkaz"/>
                  <w:sz w:val="19"/>
                  <w:szCs w:val="19"/>
                </w:rPr>
                <w:t>http://www.dtocz.cz/certifikace.html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18.9.2015 -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Technik diagnostik tribodiagnostik (kategorie I-III)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Technik diagnostik, verze z 15.7.2015, část 2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82079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DTO CZ, s.r.o.</w:t>
            </w: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79" w:history="1">
              <w:r w:rsidRPr="00282079">
                <w:rPr>
                  <w:rStyle w:val="Hypertextovodkaz"/>
                  <w:sz w:val="19"/>
                  <w:szCs w:val="19"/>
                </w:rPr>
                <w:t>http://www.dtocz.cz/certifikace.html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18.9.2015 -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Specialista vibrační diagnostiky (kategorie I-IV)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Technik diagnostik, verze z 15.7.2015, část 3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82079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DTO CZ, s.r.o.</w:t>
            </w: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80" w:history="1">
              <w:r w:rsidRPr="00282079">
                <w:rPr>
                  <w:rStyle w:val="Hypertextovodkaz"/>
                  <w:sz w:val="19"/>
                  <w:szCs w:val="19"/>
                </w:rPr>
                <w:t>http://www.dtocz.cz/certifikace.html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18.9.2015 -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Technik diagnostik elektrických zařízení (kategorie I-III)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Technik diagnostik, verze z 15.7.2015, část 4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82079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DTO CZ, s.r.o.</w:t>
            </w: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81" w:history="1">
              <w:r w:rsidRPr="00282079">
                <w:rPr>
                  <w:rStyle w:val="Hypertextovodkaz"/>
                  <w:sz w:val="19"/>
                  <w:szCs w:val="19"/>
                </w:rPr>
                <w:t>http://www.dtocz.cz/certifikace.html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18.9.2015 -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Technik diagnostik montážních a optických měření (kategorie I-IV)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Technik diagnostik, verze z 15.7.2015, část 5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82079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DTO CZ, s.r.o.</w:t>
            </w: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82" w:history="1">
              <w:r w:rsidRPr="00282079">
                <w:rPr>
                  <w:rStyle w:val="Hypertextovodkaz"/>
                  <w:sz w:val="19"/>
                  <w:szCs w:val="19"/>
                </w:rPr>
                <w:t>http://www.dtocz.cz/certifikace.htm</w:t>
              </w:r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l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18.9.2015 -</w:t>
            </w:r>
          </w:p>
        </w:tc>
      </w:tr>
      <w:tr w:rsidR="00791E3D" w:rsidRPr="00D02891" w:rsidTr="004769AA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FB235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Metrolog ve státní správě</w:t>
            </w:r>
          </w:p>
          <w:p w:rsidR="00791E3D" w:rsidRPr="00D02891" w:rsidRDefault="00791E3D" w:rsidP="00B81BC7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440"/>
              </w:tabs>
              <w:autoSpaceDE/>
              <w:autoSpaceDN/>
              <w:spacing w:after="100" w:afterAutospacing="1"/>
              <w:ind w:left="442" w:hanging="425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 obecnou působností </w:t>
            </w:r>
          </w:p>
          <w:p w:rsidR="00791E3D" w:rsidRPr="00D02891" w:rsidRDefault="00791E3D" w:rsidP="00B81BC7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440"/>
              </w:tabs>
              <w:autoSpaceDE/>
              <w:autoSpaceDN/>
              <w:spacing w:before="100" w:beforeAutospacing="1"/>
              <w:ind w:left="442" w:hanging="425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se zaměřením na specifikovaný obor měření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Certifikační schéma pro funkci metrolog ve státní správě z 3.4.2017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82079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Český metrologický institut</w:t>
            </w: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83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https://www.cmi.cz/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3.4.2017 </w:t>
            </w:r>
            <w:r w:rsidR="004769AA">
              <w:rPr>
                <w:rFonts w:eastAsia="Times New Roman" w:cs="Arial"/>
                <w:sz w:val="19"/>
                <w:szCs w:val="19"/>
                <w:lang w:bidi="ar-SA"/>
              </w:rPr>
              <w:t>– 31.3.2022</w:t>
            </w:r>
          </w:p>
        </w:tc>
      </w:tr>
      <w:tr w:rsidR="004769AA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769AA" w:rsidRPr="00D02891" w:rsidRDefault="004769AA" w:rsidP="004769AA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Metrolog ve státní správě</w:t>
            </w:r>
          </w:p>
          <w:p w:rsidR="00C46D6D" w:rsidRPr="00D02891" w:rsidRDefault="00C46D6D" w:rsidP="00B81BC7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440"/>
              </w:tabs>
              <w:autoSpaceDE/>
              <w:autoSpaceDN/>
              <w:spacing w:after="100" w:afterAutospacing="1"/>
              <w:ind w:left="442" w:hanging="425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 obecnou působností </w:t>
            </w:r>
          </w:p>
          <w:p w:rsidR="004769AA" w:rsidRPr="00C46D6D" w:rsidRDefault="00C46D6D" w:rsidP="00C46D6D">
            <w:pPr>
              <w:pStyle w:val="Odstavecseseznamem"/>
              <w:widowControl/>
              <w:numPr>
                <w:ilvl w:val="0"/>
                <w:numId w:val="10"/>
              </w:numPr>
              <w:tabs>
                <w:tab w:val="clear" w:pos="720"/>
                <w:tab w:val="num" w:pos="443"/>
              </w:tabs>
              <w:autoSpaceDE/>
              <w:autoSpaceDN/>
              <w:ind w:left="443" w:hanging="425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se zaměřením na specifikovaný obor měření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769AA" w:rsidRPr="00D02891" w:rsidRDefault="004769AA" w:rsidP="004769AA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Certifikační schéma pro funkci metrolog ve státní správě z </w:t>
            </w:r>
            <w:r>
              <w:rPr>
                <w:rFonts w:eastAsia="Times New Roman" w:cs="Arial"/>
                <w:sz w:val="19"/>
                <w:szCs w:val="19"/>
                <w:lang w:bidi="ar-SA"/>
              </w:rPr>
              <w:t>1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.4.20</w:t>
            </w:r>
            <w:r>
              <w:rPr>
                <w:rFonts w:eastAsia="Times New Roman" w:cs="Arial"/>
                <w:sz w:val="19"/>
                <w:szCs w:val="19"/>
                <w:lang w:bidi="ar-SA"/>
              </w:rPr>
              <w:t>22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769AA" w:rsidRPr="00282079" w:rsidRDefault="004769AA" w:rsidP="00FB235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Český metrologický institut</w:t>
            </w: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84" w:history="1">
              <w:r w:rsidRPr="00282079">
                <w:rPr>
                  <w:rStyle w:val="Hypertextovodkaz"/>
                  <w:sz w:val="19"/>
                  <w:szCs w:val="19"/>
                </w:rPr>
                <w:t>https://www.cmi.cz/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769AA" w:rsidRPr="00D02891" w:rsidRDefault="004769AA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rPr>
                <w:rFonts w:eastAsia="Times New Roman" w:cs="Arial"/>
                <w:sz w:val="19"/>
                <w:szCs w:val="19"/>
                <w:lang w:bidi="ar-SA"/>
              </w:rPr>
              <w:t xml:space="preserve">1.4.2022 - </w:t>
            </w:r>
          </w:p>
        </w:tc>
      </w:tr>
      <w:tr w:rsidR="00791E3D" w:rsidRPr="00D02891" w:rsidTr="004769AA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Úřední měřič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Certifikační schéma pro funkci úřední měřič z 3.4.2017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82079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Český metrologický institut</w:t>
            </w: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85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https://www.cmi.cz/</w:t>
              </w:r>
            </w:hyperlink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3.4.2017 </w:t>
            </w:r>
            <w:r w:rsidR="004769AA">
              <w:rPr>
                <w:rFonts w:eastAsia="Times New Roman" w:cs="Arial"/>
                <w:sz w:val="19"/>
                <w:szCs w:val="19"/>
                <w:lang w:bidi="ar-SA"/>
              </w:rPr>
              <w:t>– 31.3.2022</w:t>
            </w:r>
          </w:p>
        </w:tc>
      </w:tr>
      <w:tr w:rsidR="004769AA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769AA" w:rsidRPr="00D02891" w:rsidRDefault="004769AA" w:rsidP="004769AA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Úřední měřič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769AA" w:rsidRPr="00D02891" w:rsidRDefault="004769AA" w:rsidP="004769AA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Certifikační schéma pro funkci úřední měřič z </w:t>
            </w:r>
            <w:r>
              <w:rPr>
                <w:rFonts w:eastAsia="Times New Roman" w:cs="Arial"/>
                <w:sz w:val="19"/>
                <w:szCs w:val="19"/>
                <w:lang w:bidi="ar-SA"/>
              </w:rPr>
              <w:t>1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.4.20</w:t>
            </w:r>
            <w:r>
              <w:rPr>
                <w:rFonts w:eastAsia="Times New Roman" w:cs="Arial"/>
                <w:sz w:val="19"/>
                <w:szCs w:val="19"/>
                <w:lang w:bidi="ar-SA"/>
              </w:rPr>
              <w:t>22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769AA" w:rsidRPr="00282079" w:rsidRDefault="004769AA" w:rsidP="004769AA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Český metrologický institut</w:t>
            </w: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86" w:history="1">
              <w:r w:rsidRPr="00282079">
                <w:rPr>
                  <w:rStyle w:val="Hypertextovodkaz"/>
                  <w:sz w:val="19"/>
                  <w:szCs w:val="19"/>
                </w:rPr>
                <w:t>https://www.cmi.cz/</w:t>
              </w:r>
            </w:hyperlink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769AA" w:rsidRPr="00D02891" w:rsidRDefault="004769AA" w:rsidP="004769AA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3.4.2017 -</w:t>
            </w:r>
          </w:p>
        </w:tc>
      </w:tr>
      <w:tr w:rsidR="00791E3D" w:rsidRPr="00D02891" w:rsidTr="004769AA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Pracovník v AMS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Certifikační schéma pro funkce v Autorizovaném metrologickém středisku (AMS) z 3.4.2017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82079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Český metrologický institut</w:t>
            </w: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87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https://www.cmi.cz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3.4.2017 </w:t>
            </w:r>
            <w:r w:rsidR="004769AA">
              <w:rPr>
                <w:rFonts w:eastAsia="Times New Roman" w:cs="Arial"/>
                <w:sz w:val="19"/>
                <w:szCs w:val="19"/>
                <w:lang w:bidi="ar-SA"/>
              </w:rPr>
              <w:t>– 31.3.2022</w:t>
            </w:r>
          </w:p>
        </w:tc>
      </w:tr>
      <w:tr w:rsidR="004769AA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769AA" w:rsidRPr="00D02891" w:rsidRDefault="004769AA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rPr>
                <w:rFonts w:eastAsia="Times New Roman" w:cs="Arial"/>
                <w:sz w:val="19"/>
                <w:szCs w:val="19"/>
                <w:lang w:bidi="ar-SA"/>
              </w:rPr>
              <w:t>Pracovník ověřující stanovená měřidla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769AA" w:rsidRPr="00D02891" w:rsidRDefault="004769AA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rPr>
                <w:rFonts w:eastAsia="Times New Roman" w:cs="Arial"/>
                <w:sz w:val="19"/>
                <w:szCs w:val="19"/>
                <w:lang w:bidi="ar-SA"/>
              </w:rPr>
              <w:t>Certifikační schéma pro metrologickou funkci v subjektu ověřujícím stanovená měřidla z 1.4.2022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769AA" w:rsidRPr="00282079" w:rsidRDefault="004769AA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Český metrologický institut</w:t>
            </w: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88" w:history="1">
              <w:r w:rsidRPr="00282079">
                <w:rPr>
                  <w:rStyle w:val="Hypertextovodkaz"/>
                  <w:sz w:val="19"/>
                  <w:szCs w:val="19"/>
                </w:rPr>
                <w:t>https://www.cmi.cz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769AA" w:rsidRPr="00D02891" w:rsidRDefault="004769AA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rPr>
                <w:rFonts w:eastAsia="Times New Roman" w:cs="Arial"/>
                <w:sz w:val="19"/>
                <w:szCs w:val="19"/>
                <w:lang w:bidi="ar-SA"/>
              </w:rPr>
              <w:t xml:space="preserve">1.4.2022 - 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Elektrotechnik elektrických zařízení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EEZ, vydání 1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82079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Strojírenský zkušební ústav, s.p.</w:t>
            </w: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89" w:history="1">
              <w:r w:rsidRPr="00282079">
                <w:rPr>
                  <w:rStyle w:val="Hypertextovodkaz"/>
                  <w:sz w:val="19"/>
                  <w:szCs w:val="19"/>
                </w:rPr>
                <w:t>http://www.szutest.cz/certifikace-osob/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13.11.2015 -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Odborný znalec bezpečnosti práce a prevence rizik - Instruktor obsluhy motorových (manipulačních) vozíků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IOMV, vydání 1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82079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Strojírenský zkušební ústav, s.p.</w:t>
            </w: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90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http://www.szutest.cz/certifikace-osob/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13.11.2015 - 22.2.2019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Odborný znalec bezpečnosti práce a prevence rizik - Instruktor obsluhy motorových (manipulačních) vozíků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IOMV, vydání 2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82079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Strojírenský zkušební ústav, s.p.</w:t>
            </w: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91" w:history="1">
              <w:r w:rsidRPr="00282079">
                <w:rPr>
                  <w:rStyle w:val="Hypertextovodkaz"/>
                  <w:sz w:val="19"/>
                  <w:szCs w:val="19"/>
                </w:rPr>
                <w:t>http://www.szutest.cz/certifikace-osob/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22.2.2019 -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Odborný znalec bezpečnosti práce a prevence rizik - Zkušební komisař obsluh motorových (manipulačních) vozíků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ZKOMV, vydání 1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82079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Strojírenský zkušební ústav, s.p.</w:t>
            </w: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92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http://www.szutest.cz/certifikace-osob/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13.11.2015 - 22.2.2019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Odborný znalec bezpečnosti práce a prevence rizik - Zkušební komisař obsluh motorových (manipulačních) vozíků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ZKOMV, vydání 2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82079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Strojírenský zkušební ústav, s.p.</w:t>
            </w: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93" w:history="1">
              <w:r w:rsidRPr="00282079">
                <w:rPr>
                  <w:rStyle w:val="Hypertextovodkaz"/>
                  <w:sz w:val="19"/>
                  <w:szCs w:val="19"/>
                </w:rPr>
                <w:t>http://www.szutest.cz/certifikace-osob/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22.2.2019 -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vzorkování vod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VZORKOVÁNÍ/HODNOCENÍ  VOD a ODPADŮ, část 1.1, verze 1.0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82079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Sdružení organizací pro certifikaci pracovníků</w:t>
            </w: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94" w:history="1">
              <w:r w:rsidRPr="00282079">
                <w:rPr>
                  <w:rStyle w:val="Hypertextovodkaz"/>
                  <w:sz w:val="19"/>
                  <w:szCs w:val="19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11.12.2015 -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vzorkování odpadů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VZORKOVÁNÍ/HODNOCENÍ  VOD a ODPADŮ, část 1.2, verze 1.0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82079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Sdružení organizací pro certifikaci pracovníků</w:t>
            </w: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95" w:history="1">
              <w:r w:rsidRPr="00282079">
                <w:rPr>
                  <w:rStyle w:val="Hypertextovodkaz"/>
                  <w:sz w:val="19"/>
                  <w:szCs w:val="19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11.12.2015 -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Auditoři WEEELABEX </w:t>
            </w:r>
          </w:p>
          <w:p w:rsidR="00791E3D" w:rsidRPr="00D02891" w:rsidRDefault="00791E3D" w:rsidP="00CA6465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t>Auditor</w:t>
            </w:r>
          </w:p>
          <w:p w:rsidR="00791E3D" w:rsidRPr="00D02891" w:rsidRDefault="00791E3D" w:rsidP="00CA6465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hanging="705"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t>Lead Auditor</w:t>
            </w:r>
          </w:p>
          <w:p w:rsidR="00791E3D" w:rsidRPr="00D02891" w:rsidRDefault="00791E3D" w:rsidP="00CA6465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t>Specialist Auditor (CFA Auditor, Lamps Auditor)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EURo A1501 (A 02 </w:t>
            </w: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t>Auditors Profile, rev.08 +</w:t>
            </w: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br/>
              <w:t>B 04 WEEELABEX Guidance Document, rev.9)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82079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val="en-GB" w:bidi="ar-SA"/>
              </w:rPr>
              <w:t>WEEELABEX Organisation</w:t>
            </w: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96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http://www.weeelabex.org/accreditation/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22.2.2016 - 14.9.2017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Auditoři</w:t>
            </w: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t xml:space="preserve"> WEEELABEX </w:t>
            </w:r>
          </w:p>
          <w:p w:rsidR="00791E3D" w:rsidRPr="00D02891" w:rsidRDefault="00791E3D" w:rsidP="00CA6465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t>Auditor</w:t>
            </w:r>
          </w:p>
          <w:p w:rsidR="00791E3D" w:rsidRPr="00D02891" w:rsidRDefault="00791E3D" w:rsidP="00CA6465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t>Lead Auditor</w:t>
            </w:r>
          </w:p>
          <w:p w:rsidR="00791E3D" w:rsidRPr="00D02891" w:rsidRDefault="00791E3D" w:rsidP="00CA6465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t>Specialist Auditor (CFA Auditor, Lamps Auditor)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t>EURo A1601 (A 02 Auditors Profile, rev.09 +</w:t>
            </w: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br/>
              <w:t>B 04 WEEELABEX Guidance Document, rev.10)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82079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val="en-GB" w:bidi="ar-SA"/>
              </w:rPr>
              <w:t>WEEELABEX Organisation</w:t>
            </w:r>
            <w:r w:rsidRPr="00282079">
              <w:rPr>
                <w:rFonts w:eastAsia="Times New Roman" w:cs="Arial"/>
                <w:sz w:val="19"/>
                <w:szCs w:val="19"/>
                <w:lang w:val="en-GB" w:bidi="ar-SA"/>
              </w:rPr>
              <w:br/>
            </w:r>
            <w:hyperlink r:id="rId97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val="en-GB" w:bidi="ar-SA"/>
                </w:rPr>
                <w:t>http://www.weeelabex.org/accreditation/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12.8.2016 - 22.5.2018</w:t>
            </w:r>
          </w:p>
        </w:tc>
      </w:tr>
      <w:tr w:rsidR="00791E3D" w:rsidRPr="00D02891" w:rsidTr="00DF7BDD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Auditoři </w:t>
            </w: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t xml:space="preserve">WEEELABEX </w:t>
            </w:r>
          </w:p>
          <w:p w:rsidR="00791E3D" w:rsidRPr="00D02891" w:rsidRDefault="00791E3D" w:rsidP="00CA6465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t>Auditor</w:t>
            </w:r>
          </w:p>
          <w:p w:rsidR="00791E3D" w:rsidRPr="00D02891" w:rsidRDefault="00791E3D" w:rsidP="00CA6465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t>Lead Auditor</w:t>
            </w:r>
          </w:p>
          <w:p w:rsidR="00791E3D" w:rsidRPr="00D02891" w:rsidRDefault="00791E3D" w:rsidP="00CA6465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t>Specialist Auditor (CFA Auditor, Lamps Auditor)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t>EURo A1801 (A 02 Auditors Profile, rev.10 +</w:t>
            </w: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br/>
              <w:t>B 04 WEEELABEX Guidance Document, rev.11)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A6465" w:rsidRPr="00282079" w:rsidRDefault="00791E3D" w:rsidP="00CA6465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val="en-GB" w:bidi="ar-SA"/>
              </w:rPr>
              <w:t>WEEELABEX Organisation</w:t>
            </w:r>
          </w:p>
          <w:p w:rsidR="00791E3D" w:rsidRPr="00282079" w:rsidRDefault="00C16A0B" w:rsidP="00CA6465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hyperlink r:id="rId98" w:history="1">
              <w:r w:rsidR="00333B2B" w:rsidRPr="00282079">
                <w:rPr>
                  <w:rFonts w:eastAsia="Times New Roman" w:cs="Arial"/>
                  <w:sz w:val="19"/>
                  <w:szCs w:val="19"/>
                  <w:u w:val="single"/>
                  <w:lang w:val="en-GB" w:bidi="ar-SA"/>
                </w:rPr>
                <w:t>https://www.weeelabex.org/weeelabex-auditors/documents/</w:t>
              </w:r>
            </w:hyperlink>
            <w:r w:rsidR="002C6AAF"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 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 22.5.2018</w:t>
            </w:r>
            <w:r w:rsidR="001E2C28">
              <w:rPr>
                <w:rFonts w:eastAsia="Times New Roman" w:cs="Arial"/>
                <w:sz w:val="19"/>
                <w:szCs w:val="19"/>
                <w:lang w:bidi="ar-SA"/>
              </w:rPr>
              <w:t xml:space="preserve"> </w:t>
            </w:r>
            <w:r w:rsidR="00CC5EAA">
              <w:rPr>
                <w:rFonts w:eastAsia="Times New Roman" w:cs="Arial"/>
                <w:sz w:val="19"/>
                <w:szCs w:val="19"/>
                <w:lang w:bidi="ar-SA"/>
              </w:rPr>
              <w:t>–</w:t>
            </w:r>
            <w:r w:rsidR="001E2C28">
              <w:rPr>
                <w:rFonts w:eastAsia="Times New Roman" w:cs="Arial"/>
                <w:sz w:val="19"/>
                <w:szCs w:val="19"/>
                <w:lang w:bidi="ar-SA"/>
              </w:rPr>
              <w:t xml:space="preserve"> </w:t>
            </w:r>
            <w:r w:rsidR="00CC5EAA" w:rsidRPr="007549A6">
              <w:rPr>
                <w:rFonts w:eastAsia="Times New Roman" w:cs="Arial"/>
                <w:sz w:val="19"/>
                <w:szCs w:val="19"/>
                <w:lang w:bidi="ar-SA"/>
              </w:rPr>
              <w:t>7.8.2020</w:t>
            </w:r>
          </w:p>
        </w:tc>
      </w:tr>
      <w:tr w:rsidR="001E2C28" w:rsidRPr="00D02891" w:rsidTr="007549A6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1E2C28" w:rsidRPr="007549A6" w:rsidRDefault="001E2C28" w:rsidP="001E2C28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7549A6">
              <w:rPr>
                <w:rFonts w:eastAsia="Times New Roman" w:cs="Arial"/>
                <w:sz w:val="19"/>
                <w:szCs w:val="19"/>
                <w:lang w:bidi="ar-SA"/>
              </w:rPr>
              <w:t xml:space="preserve">Auditoři </w:t>
            </w:r>
            <w:r w:rsidRPr="007549A6">
              <w:rPr>
                <w:rFonts w:eastAsia="Times New Roman" w:cs="Arial"/>
                <w:sz w:val="19"/>
                <w:szCs w:val="19"/>
                <w:lang w:val="en-GB" w:bidi="ar-SA"/>
              </w:rPr>
              <w:t xml:space="preserve">WEEELABEX </w:t>
            </w:r>
          </w:p>
          <w:p w:rsidR="001E2C28" w:rsidRPr="007549A6" w:rsidRDefault="001E2C28" w:rsidP="001E2C28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7549A6">
              <w:rPr>
                <w:rFonts w:eastAsia="Times New Roman" w:cs="Arial"/>
                <w:sz w:val="19"/>
                <w:szCs w:val="19"/>
                <w:lang w:val="en-GB" w:bidi="ar-SA"/>
              </w:rPr>
              <w:t>Auditor</w:t>
            </w:r>
          </w:p>
          <w:p w:rsidR="001E2C28" w:rsidRPr="007549A6" w:rsidRDefault="001E2C28" w:rsidP="001E2C28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7549A6">
              <w:rPr>
                <w:rFonts w:eastAsia="Times New Roman" w:cs="Arial"/>
                <w:sz w:val="19"/>
                <w:szCs w:val="19"/>
                <w:lang w:val="en-GB" w:bidi="ar-SA"/>
              </w:rPr>
              <w:t>Lead Auditor</w:t>
            </w:r>
          </w:p>
          <w:p w:rsidR="001E2C28" w:rsidRPr="007549A6" w:rsidRDefault="001E2C28" w:rsidP="001E2C28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7549A6">
              <w:rPr>
                <w:rFonts w:eastAsia="Times New Roman" w:cs="Arial"/>
                <w:sz w:val="19"/>
                <w:szCs w:val="19"/>
                <w:lang w:val="en-GB" w:bidi="ar-SA"/>
              </w:rPr>
              <w:t>Specialist Auditor (CFA Auditor, Lamps Auditor</w:t>
            </w:r>
            <w:r w:rsidR="007549A6">
              <w:rPr>
                <w:rFonts w:eastAsia="Times New Roman" w:cs="Arial"/>
                <w:sz w:val="19"/>
                <w:szCs w:val="19"/>
                <w:lang w:val="en-GB" w:bidi="ar-SA"/>
              </w:rPr>
              <w:t>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CC5EAA" w:rsidRPr="007549A6" w:rsidRDefault="001E2C28" w:rsidP="00CC5EAA">
            <w:pPr>
              <w:widowControl/>
              <w:autoSpaceDE/>
              <w:autoSpaceDN/>
              <w:spacing w:after="120"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7549A6">
              <w:rPr>
                <w:rFonts w:eastAsia="Times New Roman" w:cs="Arial"/>
                <w:sz w:val="19"/>
                <w:szCs w:val="19"/>
                <w:lang w:val="en-GB" w:bidi="ar-SA"/>
              </w:rPr>
              <w:t>EURo A2101</w:t>
            </w:r>
          </w:p>
          <w:p w:rsidR="001E2C28" w:rsidRPr="007549A6" w:rsidRDefault="001E2C28" w:rsidP="00CC5EAA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7549A6">
              <w:rPr>
                <w:rFonts w:eastAsia="Times New Roman" w:cs="Arial"/>
                <w:sz w:val="19"/>
                <w:szCs w:val="19"/>
                <w:lang w:val="en-GB" w:bidi="ar-SA"/>
              </w:rPr>
              <w:t>(A 02 Auditors Profile, rev.11</w:t>
            </w:r>
            <w:r w:rsidR="00CC5EAA" w:rsidRPr="007549A6">
              <w:rPr>
                <w:rFonts w:eastAsia="Times New Roman" w:cs="Arial"/>
                <w:sz w:val="19"/>
                <w:szCs w:val="19"/>
                <w:lang w:val="en-US" w:bidi="ar-SA"/>
              </w:rPr>
              <w:t>;</w:t>
            </w:r>
            <w:r w:rsidRPr="007549A6">
              <w:rPr>
                <w:rFonts w:eastAsia="Times New Roman" w:cs="Arial"/>
                <w:sz w:val="19"/>
                <w:szCs w:val="19"/>
                <w:lang w:val="en-GB" w:bidi="ar-SA"/>
              </w:rPr>
              <w:t xml:space="preserve"> B 04 WEEELABEX Guidance Document, rev.12)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1E2C28" w:rsidRPr="00282079" w:rsidRDefault="001E2C28" w:rsidP="001E2C28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val="en-GB" w:bidi="ar-SA"/>
              </w:rPr>
              <w:t>WEEELABEX Organisation</w:t>
            </w:r>
          </w:p>
          <w:p w:rsidR="002C6AAF" w:rsidRPr="00282079" w:rsidRDefault="00C16A0B" w:rsidP="002C6AA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hyperlink r:id="rId99" w:history="1">
              <w:r w:rsidR="007549A6" w:rsidRPr="00282079">
                <w:rPr>
                  <w:rStyle w:val="Hypertextovodkaz"/>
                  <w:sz w:val="19"/>
                  <w:szCs w:val="19"/>
                </w:rPr>
                <w:t>https://www.weeelabex.org/weeelabex-auditors/documents/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1E2C28" w:rsidRPr="007549A6" w:rsidRDefault="001E2C28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7549A6">
              <w:rPr>
                <w:rFonts w:eastAsia="Times New Roman" w:cs="Arial"/>
                <w:sz w:val="19"/>
                <w:szCs w:val="19"/>
                <w:lang w:bidi="ar-SA"/>
              </w:rPr>
              <w:t xml:space="preserve">7.8.2020 - 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Mechanik šroubových spojů (MŠS)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CS MŠS, vydání 1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  <w:t>(založeno na ČSN EN 1591-4:2014)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A6465" w:rsidRPr="00282079" w:rsidRDefault="00791E3D" w:rsidP="00CA6465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Strojírenský zkušební ústav, s.p.</w:t>
            </w:r>
          </w:p>
          <w:p w:rsidR="00791E3D" w:rsidRPr="00282079" w:rsidRDefault="00C16A0B" w:rsidP="00CA6465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100" w:history="1">
              <w:r w:rsidR="00791E3D"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http://www.szutest.cz/certifikace-osob/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29.3.2016 - 22.2.2019</w:t>
            </w:r>
          </w:p>
        </w:tc>
      </w:tr>
      <w:tr w:rsidR="00791E3D" w:rsidRPr="00D02891" w:rsidTr="00436B8F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20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Mechanik šroubových spojů (MŠS)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20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CS MŠS, vydání 2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  <w:t>(založeno na ČSN EN 1591-4:2014)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20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A6465" w:rsidRPr="00282079" w:rsidRDefault="00791E3D" w:rsidP="00CA6465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Strojírenský zkušební ústav, s.p.</w:t>
            </w:r>
          </w:p>
          <w:p w:rsidR="00791E3D" w:rsidRPr="00282079" w:rsidRDefault="00C16A0B" w:rsidP="00CA6465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101" w:history="1">
              <w:r w:rsidR="00791E3D" w:rsidRPr="00282079">
                <w:rPr>
                  <w:rFonts w:eastAsia="Times New Roman" w:cs="Arial"/>
                  <w:sz w:val="19"/>
                  <w:szCs w:val="19"/>
                  <w:lang w:bidi="ar-SA"/>
                </w:rPr>
                <w:t>http://www.szutest.cz/certifikace-osob/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20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22.2.2019 -</w:t>
            </w:r>
            <w:r w:rsidR="00436B8F">
              <w:rPr>
                <w:rFonts w:eastAsia="Times New Roman" w:cs="Arial"/>
                <w:sz w:val="19"/>
                <w:szCs w:val="19"/>
                <w:lang w:bidi="ar-SA"/>
              </w:rPr>
              <w:t>24.9.2021</w:t>
            </w:r>
          </w:p>
        </w:tc>
      </w:tr>
      <w:tr w:rsidR="00436B8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Mechanik šroubových spojů (MŠS)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CS MŠS, vydání </w:t>
            </w:r>
            <w:r>
              <w:rPr>
                <w:rFonts w:eastAsia="Times New Roman" w:cs="Arial"/>
                <w:sz w:val="19"/>
                <w:szCs w:val="19"/>
                <w:lang w:bidi="ar-SA"/>
              </w:rPr>
              <w:t>3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  <w:t>(založeno na ČSN EN 1591-4:2014)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36B8F" w:rsidRPr="00282079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Strojírenský zkušební ústav, s.p.</w:t>
            </w:r>
          </w:p>
          <w:p w:rsidR="00436B8F" w:rsidRPr="00282079" w:rsidRDefault="00C16A0B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102" w:history="1">
              <w:r w:rsidR="00436B8F" w:rsidRPr="00282079">
                <w:rPr>
                  <w:rStyle w:val="Hypertextovodkaz"/>
                  <w:sz w:val="19"/>
                  <w:szCs w:val="19"/>
                </w:rPr>
                <w:t>http://www.szutest.cz/certifikace-osob/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</w:t>
            </w:r>
            <w:r>
              <w:rPr>
                <w:rFonts w:eastAsia="Times New Roman" w:cs="Arial"/>
                <w:sz w:val="19"/>
                <w:szCs w:val="19"/>
                <w:lang w:bidi="ar-SA"/>
              </w:rPr>
              <w:t>4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.</w:t>
            </w:r>
            <w:r>
              <w:rPr>
                <w:rFonts w:eastAsia="Times New Roman" w:cs="Arial"/>
                <w:sz w:val="19"/>
                <w:szCs w:val="19"/>
                <w:lang w:bidi="ar-SA"/>
              </w:rPr>
              <w:t>9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.20</w:t>
            </w:r>
            <w:r>
              <w:rPr>
                <w:rFonts w:eastAsia="Times New Roman" w:cs="Arial"/>
                <w:sz w:val="19"/>
                <w:szCs w:val="19"/>
                <w:lang w:bidi="ar-SA"/>
              </w:rPr>
              <w:t>21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436B8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Odpovědný technik šroubových spojů (OTŠS)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CS OTŠS, vydání 1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  <w:t>(založeno na ČSN EN 1591-4:2014)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282079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Strojírenský zkušební ústav, s.p.</w:t>
            </w:r>
          </w:p>
          <w:p w:rsidR="00436B8F" w:rsidRPr="00282079" w:rsidRDefault="00C16A0B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103" w:history="1">
              <w:r w:rsidR="00436B8F"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http://www.szutest.cz/certifikace-osob/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29.3.2016 - 22.2.2019</w:t>
            </w:r>
          </w:p>
        </w:tc>
      </w:tr>
      <w:tr w:rsidR="00436B8F" w:rsidRPr="00D02891" w:rsidTr="00436B8F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20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Odpovědný technik šroubových spojů (OTŠS)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20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CS OTŠS, vydání 2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  <w:t>(založeno na ČSN EN 1591-4:2014)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20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282079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Strojírenský zkušební ústav, s.p.</w:t>
            </w:r>
          </w:p>
          <w:p w:rsidR="00436B8F" w:rsidRPr="00282079" w:rsidRDefault="00C16A0B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104" w:history="1">
              <w:r w:rsidR="00436B8F"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http://www.szutest.cz/certifikace-osob/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20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22.2.2019 </w:t>
            </w:r>
            <w:r>
              <w:rPr>
                <w:rFonts w:eastAsia="Times New Roman" w:cs="Arial"/>
                <w:sz w:val="19"/>
                <w:szCs w:val="19"/>
                <w:lang w:bidi="ar-SA"/>
              </w:rPr>
              <w:t>– 24.9.2021</w:t>
            </w:r>
          </w:p>
        </w:tc>
      </w:tr>
      <w:tr w:rsidR="00436B8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Odpovědný technik šroubových spojů (OTŠS)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CS OTŠS, vydání </w:t>
            </w:r>
            <w:r>
              <w:rPr>
                <w:rFonts w:eastAsia="Times New Roman" w:cs="Arial"/>
                <w:sz w:val="19"/>
                <w:szCs w:val="19"/>
                <w:lang w:bidi="ar-SA"/>
              </w:rPr>
              <w:t>3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  <w:t>(založeno na ČSN EN 1591-4:2014)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36B8F" w:rsidRPr="00282079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Strojírenský zkušební ústav, s.p.</w:t>
            </w:r>
          </w:p>
          <w:p w:rsidR="00436B8F" w:rsidRPr="00282079" w:rsidRDefault="00C16A0B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105" w:history="1">
              <w:r w:rsidR="00436B8F" w:rsidRPr="00282079">
                <w:rPr>
                  <w:rStyle w:val="Hypertextovodkaz"/>
                  <w:sz w:val="19"/>
                  <w:szCs w:val="19"/>
                </w:rPr>
                <w:t>http://www.szutest.cz/certifikace-osob/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</w:t>
            </w:r>
            <w:r>
              <w:rPr>
                <w:rFonts w:eastAsia="Times New Roman" w:cs="Arial"/>
                <w:sz w:val="19"/>
                <w:szCs w:val="19"/>
                <w:lang w:bidi="ar-SA"/>
              </w:rPr>
              <w:t>4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.2.20</w:t>
            </w:r>
            <w:r>
              <w:rPr>
                <w:rFonts w:eastAsia="Times New Roman" w:cs="Arial"/>
                <w:sz w:val="19"/>
                <w:szCs w:val="19"/>
                <w:lang w:bidi="ar-SA"/>
              </w:rPr>
              <w:t>21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436B8F" w:rsidRPr="00D02891" w:rsidTr="00865035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Servisní/Revizní technik v oblasti tělocvičného zařízení a dětských hřišť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Servisní/Revizní technik v oblasti tělocvičného zařízení a dětských hřišť, verze 1.0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282079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Sdružení organizací pro certifikaci pracovníků</w:t>
            </w:r>
          </w:p>
          <w:p w:rsidR="00436B8F" w:rsidRPr="00282079" w:rsidRDefault="00C16A0B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106" w:history="1">
              <w:r w:rsidR="00436B8F"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10.8.2016 </w:t>
            </w:r>
            <w:r w:rsidR="00865035">
              <w:rPr>
                <w:rFonts w:eastAsia="Times New Roman" w:cs="Arial"/>
                <w:sz w:val="19"/>
                <w:szCs w:val="19"/>
                <w:lang w:bidi="ar-SA"/>
              </w:rPr>
              <w:t>– 3/2022</w:t>
            </w:r>
          </w:p>
        </w:tc>
      </w:tr>
      <w:tr w:rsidR="00865035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865035" w:rsidRPr="00D02891" w:rsidRDefault="0073656B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bookmarkStart w:id="0" w:name="_Hlk96172357"/>
            <w:r w:rsidRPr="0073656B">
              <w:rPr>
                <w:rFonts w:eastAsia="Times New Roman" w:cs="Arial"/>
                <w:sz w:val="19"/>
                <w:szCs w:val="19"/>
                <w:lang w:bidi="ar-SA"/>
              </w:rPr>
              <w:t>Servisní technik/Inspektor v oblasti dětských a sportovních hřišť, tělocvičen a sportovišť</w:t>
            </w:r>
            <w:bookmarkEnd w:id="0"/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865035" w:rsidRPr="00C8707F" w:rsidRDefault="0073656B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73656B">
              <w:rPr>
                <w:rFonts w:eastAsia="Times New Roman" w:cs="Arial"/>
                <w:sz w:val="19"/>
                <w:szCs w:val="19"/>
                <w:lang w:bidi="ar-SA"/>
              </w:rPr>
              <w:t>Servisní technik/ Inspektor v oblasti dětských a sportovních hřišť, tělocvičen a sportovišť 2.0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865035" w:rsidRPr="00282079" w:rsidRDefault="00865035" w:rsidP="00865035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Sdružení organizací pro certifikaci pracovníků</w:t>
            </w:r>
          </w:p>
          <w:p w:rsidR="00865035" w:rsidRPr="00282079" w:rsidRDefault="00C16A0B" w:rsidP="00865035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107" w:history="1">
              <w:r w:rsidR="00865035" w:rsidRPr="00282079">
                <w:rPr>
                  <w:rStyle w:val="Hypertextovodkaz"/>
                  <w:sz w:val="19"/>
                  <w:szCs w:val="19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865035" w:rsidRPr="00C8707F" w:rsidRDefault="00865035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C8707F">
              <w:rPr>
                <w:rFonts w:eastAsia="Times New Roman" w:cs="Arial"/>
                <w:sz w:val="19"/>
                <w:szCs w:val="19"/>
                <w:lang w:bidi="ar-SA"/>
              </w:rPr>
              <w:t xml:space="preserve">3/2022 - </w:t>
            </w:r>
          </w:p>
        </w:tc>
      </w:tr>
      <w:tr w:rsidR="00436B8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Technik NDT zkoušení ve stavebnictví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Technik NDT zkoušení ve stavebnictví, verze 1.0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282079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Sdružení organizací pro certifikaci pracovníků</w:t>
            </w:r>
          </w:p>
          <w:p w:rsidR="00436B8F" w:rsidRPr="00282079" w:rsidRDefault="00C16A0B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108" w:history="1">
              <w:r w:rsidR="00436B8F" w:rsidRPr="00282079">
                <w:rPr>
                  <w:rStyle w:val="Hypertextovodkaz"/>
                  <w:sz w:val="19"/>
                  <w:szCs w:val="19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20.10.2016 - </w:t>
            </w:r>
          </w:p>
        </w:tc>
      </w:tr>
      <w:tr w:rsidR="00436B8F" w:rsidRPr="00D02891" w:rsidTr="00282079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Koroze a protikorozní ochrana ve stupních: </w:t>
            </w:r>
          </w:p>
          <w:p w:rsidR="00436B8F" w:rsidRPr="00D02891" w:rsidRDefault="00436B8F" w:rsidP="00436B8F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Korozní technik KTK</w:t>
            </w:r>
          </w:p>
          <w:p w:rsidR="00436B8F" w:rsidRPr="00D02891" w:rsidRDefault="00436B8F" w:rsidP="00436B8F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Korozní technolog ochranné povlaky KTG-C</w:t>
            </w:r>
          </w:p>
          <w:p w:rsidR="00436B8F" w:rsidRPr="00D02891" w:rsidRDefault="00436B8F" w:rsidP="00436B8F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Korozní technolog volba materiálu KTG-M</w:t>
            </w:r>
          </w:p>
          <w:p w:rsidR="00282079" w:rsidRPr="00282079" w:rsidRDefault="00436B8F" w:rsidP="00282079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Korozní inženýr KI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CS Std 401 APC, revize 0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282079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Certifikační sdružení pro personál – APC</w:t>
            </w:r>
          </w:p>
          <w:p w:rsidR="00436B8F" w:rsidRPr="00282079" w:rsidRDefault="00C16A0B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109" w:history="1">
              <w:r w:rsidR="00436B8F" w:rsidRPr="00282079">
                <w:rPr>
                  <w:rStyle w:val="Hypertextovodkaz"/>
                  <w:sz w:val="19"/>
                  <w:szCs w:val="19"/>
                </w:rPr>
                <w:t>http://www.apccz.cz/cz/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1.11.2016 -</w:t>
            </w:r>
          </w:p>
        </w:tc>
      </w:tr>
      <w:tr w:rsidR="00436B8F" w:rsidRPr="00282079" w:rsidTr="00282079">
        <w:trPr>
          <w:trHeight w:val="1831"/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Tepel</w:t>
            </w:r>
            <w:r>
              <w:rPr>
                <w:rFonts w:eastAsia="Times New Roman" w:cs="Arial"/>
                <w:sz w:val="19"/>
                <w:szCs w:val="19"/>
                <w:lang w:bidi="ar-SA"/>
              </w:rPr>
              <w:t>né zpracování kovů ve stupních:</w:t>
            </w:r>
          </w:p>
          <w:p w:rsidR="00436B8F" w:rsidRPr="00D02891" w:rsidRDefault="00436B8F" w:rsidP="00436B8F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Specifický pracovník TZK - SP</w:t>
            </w:r>
          </w:p>
          <w:p w:rsidR="00436B8F" w:rsidRPr="00D02891" w:rsidRDefault="00436B8F" w:rsidP="00436B8F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Kalič - KA</w:t>
            </w:r>
          </w:p>
          <w:p w:rsidR="00436B8F" w:rsidRPr="00D02891" w:rsidRDefault="00436B8F" w:rsidP="00436B8F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Mistr / technolog - MT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CS Std 402 APC, revize 0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282079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Certifikační sdružení pro personál – APC</w:t>
            </w:r>
          </w:p>
          <w:p w:rsidR="00436B8F" w:rsidRPr="00282079" w:rsidRDefault="00C16A0B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110" w:history="1">
              <w:r w:rsidR="00436B8F" w:rsidRPr="00282079">
                <w:rPr>
                  <w:rStyle w:val="Hypertextovodkaz"/>
                  <w:sz w:val="19"/>
                  <w:szCs w:val="19"/>
                </w:rPr>
                <w:t>http://www.apccz.cz/cz/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1.11.2016 -</w:t>
            </w:r>
          </w:p>
        </w:tc>
      </w:tr>
      <w:tr w:rsidR="00436B8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rPr>
                <w:rFonts w:eastAsia="Times New Roman" w:cs="Arial"/>
                <w:sz w:val="19"/>
                <w:szCs w:val="19"/>
                <w:lang w:bidi="ar-SA"/>
              </w:rPr>
              <w:t>Certifikovaný znalec prevence rizik při obsluze manipulačních vozíků (CZPRPOMV)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rPr>
                <w:rFonts w:eastAsia="Times New Roman" w:cs="Arial"/>
                <w:sz w:val="19"/>
                <w:szCs w:val="19"/>
                <w:lang w:bidi="ar-SA"/>
              </w:rPr>
              <w:t>CZPRPOMV, vydání 17.7.2019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36B8F" w:rsidRPr="00282079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Technické laboratoře Opava</w:t>
            </w:r>
          </w:p>
          <w:p w:rsidR="00436B8F" w:rsidRPr="00282079" w:rsidRDefault="00C16A0B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111" w:history="1">
              <w:r w:rsidR="00436B8F" w:rsidRPr="00282079">
                <w:rPr>
                  <w:rStyle w:val="Hypertextovodkaz"/>
                  <w:sz w:val="19"/>
                  <w:szCs w:val="19"/>
                </w:rPr>
                <w:t>http://www.tlo.cz/sluzby/certifikacni-organ-osob/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rPr>
                <w:rFonts w:eastAsia="Times New Roman" w:cs="Arial"/>
                <w:sz w:val="19"/>
                <w:szCs w:val="19"/>
                <w:lang w:bidi="ar-SA"/>
              </w:rPr>
              <w:t xml:space="preserve">1.1.2020 - </w:t>
            </w:r>
          </w:p>
        </w:tc>
      </w:tr>
      <w:tr w:rsidR="00436B8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rPr>
                <w:rFonts w:eastAsia="Times New Roman" w:cs="Arial"/>
                <w:sz w:val="19"/>
                <w:szCs w:val="19"/>
                <w:lang w:bidi="ar-SA"/>
              </w:rPr>
              <w:t>Certifikovaný znalec pro ověřování odborné způsobilosti obsluhy manipulačních vozíků (CZOOZOMV)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rPr>
                <w:rFonts w:eastAsia="Times New Roman" w:cs="Arial"/>
                <w:sz w:val="19"/>
                <w:szCs w:val="19"/>
                <w:lang w:bidi="ar-SA"/>
              </w:rPr>
              <w:t>CZOOZOMV, vydání 17.7.2019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36B8F" w:rsidRPr="00282079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Technické laboratoře Opava</w:t>
            </w:r>
          </w:p>
          <w:p w:rsidR="00436B8F" w:rsidRPr="00282079" w:rsidRDefault="00C16A0B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112" w:history="1">
              <w:r w:rsidR="00436B8F" w:rsidRPr="00282079">
                <w:rPr>
                  <w:rStyle w:val="Hypertextovodkaz"/>
                  <w:sz w:val="19"/>
                  <w:szCs w:val="19"/>
                </w:rPr>
                <w:t>http://www.tlo.cz/sluzby/certifikacni-organ-osob/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rPr>
                <w:rFonts w:eastAsia="Times New Roman" w:cs="Arial"/>
                <w:sz w:val="19"/>
                <w:szCs w:val="19"/>
                <w:lang w:bidi="ar-SA"/>
              </w:rPr>
              <w:t>1.1.2020 -</w:t>
            </w:r>
          </w:p>
        </w:tc>
      </w:tr>
      <w:tr w:rsidR="00436B8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rPr>
                <w:rFonts w:eastAsia="Times New Roman" w:cs="Arial"/>
                <w:sz w:val="19"/>
                <w:szCs w:val="19"/>
                <w:lang w:bidi="ar-SA"/>
              </w:rPr>
              <w:t>Montér přírubových spojů (MPS)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rPr>
                <w:rFonts w:eastAsia="Times New Roman" w:cs="Arial"/>
                <w:sz w:val="19"/>
                <w:szCs w:val="19"/>
                <w:lang w:bidi="ar-SA"/>
              </w:rPr>
              <w:t>MPS, vydání 17.7.2019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36B8F" w:rsidRPr="00282079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Technické laboratoře Opava</w:t>
            </w:r>
          </w:p>
          <w:p w:rsidR="00436B8F" w:rsidRPr="00282079" w:rsidRDefault="00C16A0B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113" w:history="1">
              <w:r w:rsidR="00436B8F" w:rsidRPr="00282079">
                <w:rPr>
                  <w:rStyle w:val="Hypertextovodkaz"/>
                  <w:sz w:val="19"/>
                  <w:szCs w:val="19"/>
                </w:rPr>
                <w:t>http://www.tlo.cz/sluzby/certifikacni-organ-osob/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rPr>
                <w:rFonts w:eastAsia="Times New Roman" w:cs="Arial"/>
                <w:sz w:val="19"/>
                <w:szCs w:val="19"/>
                <w:lang w:bidi="ar-SA"/>
              </w:rPr>
              <w:t>1.1.2020 -</w:t>
            </w:r>
          </w:p>
        </w:tc>
      </w:tr>
      <w:tr w:rsidR="003C4255" w:rsidRPr="00D02891" w:rsidTr="003C4255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3C4255" w:rsidRPr="007B7EDB" w:rsidRDefault="003C4255" w:rsidP="007B7ED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7B7EDB">
              <w:rPr>
                <w:rFonts w:eastAsia="Times New Roman" w:cs="Arial"/>
                <w:sz w:val="19"/>
                <w:szCs w:val="19"/>
                <w:lang w:bidi="ar-SA"/>
              </w:rPr>
              <w:t>Forestry Forwarder Operations - IFMO-F</w:t>
            </w:r>
          </w:p>
          <w:p w:rsidR="003C4255" w:rsidRPr="007B7EDB" w:rsidRDefault="003C4255" w:rsidP="007B7ED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  <w:p w:rsidR="003C4255" w:rsidRPr="007B7EDB" w:rsidRDefault="003C4255" w:rsidP="007B7ED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7B7EDB">
              <w:rPr>
                <w:rFonts w:eastAsia="Times New Roman" w:cs="Arial"/>
                <w:sz w:val="19"/>
                <w:szCs w:val="19"/>
                <w:lang w:bidi="ar-SA"/>
              </w:rPr>
              <w:t>Forestry Harvester Operations - IFMO-H</w:t>
            </w:r>
          </w:p>
          <w:p w:rsidR="003C4255" w:rsidRDefault="003C4255" w:rsidP="007B7ED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3C4255" w:rsidRPr="007B7EDB" w:rsidRDefault="003C4255" w:rsidP="007B7ED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7B7EDB">
              <w:rPr>
                <w:rFonts w:eastAsia="Times New Roman" w:cs="Arial"/>
                <w:sz w:val="19"/>
                <w:szCs w:val="19"/>
                <w:lang w:bidi="ar-SA"/>
              </w:rPr>
              <w:t>CERTIFICATION SCHEME QUALIFICATION GUIDANCE (Category) International Forest Machine Operations (Ver. 5, 2022)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</w:tcPr>
          <w:p w:rsidR="003C4255" w:rsidRPr="00282079" w:rsidRDefault="003C4255" w:rsidP="003C4255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ABA International</w:t>
            </w:r>
          </w:p>
          <w:p w:rsidR="00AB1709" w:rsidRPr="00282079" w:rsidRDefault="00C16A0B" w:rsidP="00311AB6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114" w:history="1">
              <w:r w:rsidR="00AB1709" w:rsidRPr="00282079">
                <w:rPr>
                  <w:rStyle w:val="Hypertextovodkaz"/>
                  <w:rFonts w:eastAsia="Times New Roman" w:cs="Arial"/>
                  <w:sz w:val="19"/>
                  <w:szCs w:val="19"/>
                  <w:lang w:bidi="ar-SA"/>
                </w:rPr>
                <w:t>https://www.aba-skills.com/projects/efmo/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3C4255" w:rsidRDefault="003C4255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rPr>
                <w:rFonts w:eastAsia="Times New Roman" w:cs="Arial"/>
                <w:sz w:val="19"/>
                <w:szCs w:val="19"/>
                <w:lang w:bidi="ar-SA"/>
              </w:rPr>
              <w:t xml:space="preserve">1.11.2022 - </w:t>
            </w:r>
          </w:p>
        </w:tc>
      </w:tr>
      <w:tr w:rsidR="003C4255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1F1A1C" w:rsidRPr="007B7EDB" w:rsidRDefault="001F1A1C" w:rsidP="007B7ED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7B7EDB">
              <w:rPr>
                <w:rFonts w:eastAsia="Times New Roman" w:cs="Arial"/>
                <w:sz w:val="19"/>
                <w:szCs w:val="19"/>
                <w:lang w:bidi="ar-SA"/>
              </w:rPr>
              <w:t>Chainsaw Maintenance &amp; Crosscutting Techniques - ICC1</w:t>
            </w:r>
          </w:p>
          <w:p w:rsidR="001F1A1C" w:rsidRPr="007B7EDB" w:rsidRDefault="001F1A1C" w:rsidP="007B7ED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  <w:p w:rsidR="003C4255" w:rsidRPr="007B7EDB" w:rsidRDefault="001F1A1C" w:rsidP="007B7ED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7B7EDB">
              <w:rPr>
                <w:rFonts w:eastAsia="Times New Roman" w:cs="Arial"/>
                <w:sz w:val="19"/>
                <w:szCs w:val="19"/>
                <w:lang w:bidi="ar-SA"/>
              </w:rPr>
              <w:t>Basic Tree Felling Techniques - ICC2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3C4255" w:rsidRPr="007B7EDB" w:rsidRDefault="001F1A1C" w:rsidP="007B7ED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7B7EDB">
              <w:rPr>
                <w:rFonts w:eastAsia="Times New Roman" w:cs="Arial"/>
                <w:sz w:val="19"/>
                <w:szCs w:val="19"/>
                <w:lang w:bidi="ar-SA"/>
              </w:rPr>
              <w:t>CERTIFICATION SCHEME QUALIFICATION GUIDANCE (Category) International Chainsaw Operations (Ver. 8, 2022)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3C4255" w:rsidRPr="00282079" w:rsidRDefault="003C4255" w:rsidP="003C4255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ABA International</w:t>
            </w:r>
          </w:p>
          <w:p w:rsidR="00AB1709" w:rsidRPr="00282079" w:rsidRDefault="00C16A0B" w:rsidP="00311AB6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115" w:history="1">
              <w:r w:rsidR="00AB1709" w:rsidRPr="00282079">
                <w:rPr>
                  <w:rStyle w:val="Hypertextovodkaz"/>
                  <w:rFonts w:eastAsia="Times New Roman" w:cs="Arial"/>
                  <w:sz w:val="19"/>
                  <w:szCs w:val="19"/>
                  <w:lang w:bidi="ar-SA"/>
                </w:rPr>
                <w:t>https://www.aba-skills.com/projects/ester/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3C4255" w:rsidRDefault="003C4255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rPr>
                <w:rFonts w:eastAsia="Times New Roman" w:cs="Arial"/>
                <w:sz w:val="19"/>
                <w:szCs w:val="19"/>
                <w:lang w:bidi="ar-SA"/>
              </w:rPr>
              <w:t>1.11.2022 -</w:t>
            </w:r>
          </w:p>
        </w:tc>
      </w:tr>
      <w:tr w:rsidR="003C4255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1F1A1C" w:rsidRPr="007B7EDB" w:rsidRDefault="001F1A1C" w:rsidP="007B7ED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7B7EDB">
              <w:rPr>
                <w:rFonts w:eastAsia="Times New Roman" w:cs="Arial"/>
                <w:sz w:val="19"/>
                <w:szCs w:val="19"/>
                <w:lang w:bidi="ar-SA"/>
              </w:rPr>
              <w:t>Tree Climbing, Hand saw Use &amp; Aerial Rescue Techniques - A1</w:t>
            </w:r>
          </w:p>
          <w:p w:rsidR="001F1A1C" w:rsidRPr="007B7EDB" w:rsidRDefault="001F1A1C" w:rsidP="007B7ED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  <w:p w:rsidR="001F1A1C" w:rsidRPr="007B7EDB" w:rsidRDefault="001F1A1C" w:rsidP="007B7ED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7B7EDB">
              <w:rPr>
                <w:rFonts w:eastAsia="Times New Roman" w:cs="Arial"/>
                <w:sz w:val="19"/>
                <w:szCs w:val="19"/>
                <w:lang w:bidi="ar-SA"/>
              </w:rPr>
              <w:t>Tree Climbing &amp; Aerial Chainsaw Techniques - A2</w:t>
            </w:r>
          </w:p>
          <w:p w:rsidR="001F1A1C" w:rsidRPr="007B7EDB" w:rsidRDefault="001F1A1C" w:rsidP="007B7ED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  <w:p w:rsidR="003C4255" w:rsidRPr="007B7EDB" w:rsidRDefault="001F1A1C" w:rsidP="007B7ED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7B7EDB">
              <w:rPr>
                <w:rFonts w:eastAsia="Times New Roman" w:cs="Arial"/>
                <w:sz w:val="19"/>
                <w:szCs w:val="19"/>
                <w:lang w:bidi="ar-SA"/>
              </w:rPr>
              <w:t>Aerial Tree Rigging Techniques - A3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3C4255" w:rsidRDefault="001F1A1C" w:rsidP="007B7ED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7B7EDB">
              <w:rPr>
                <w:rFonts w:eastAsia="Times New Roman" w:cs="Arial"/>
                <w:sz w:val="19"/>
                <w:szCs w:val="19"/>
                <w:lang w:bidi="ar-SA"/>
              </w:rPr>
              <w:t>CERTIFICATION SCHEME QUALIFICATION GUIDANCE (Category) International Arborist Operations (Ver. 5, 2022)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3C4255" w:rsidRPr="00282079" w:rsidRDefault="003C4255" w:rsidP="003C4255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ABA International</w:t>
            </w:r>
          </w:p>
          <w:p w:rsidR="003C4255" w:rsidRPr="00282079" w:rsidRDefault="00C16A0B" w:rsidP="003C4255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116" w:tgtFrame="_blank" w:history="1">
              <w:r w:rsidR="00311AB6" w:rsidRPr="00282079">
                <w:rPr>
                  <w:rStyle w:val="Hypertextovodkaz"/>
                  <w:rFonts w:eastAsia="Times New Roman" w:cs="Arial"/>
                  <w:sz w:val="19"/>
                  <w:szCs w:val="19"/>
                  <w:lang w:bidi="ar-SA"/>
                </w:rPr>
                <w:t>https://www.aba-skills.com/projects/ester/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3C4255" w:rsidRDefault="003C4255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rPr>
                <w:rFonts w:eastAsia="Times New Roman" w:cs="Arial"/>
                <w:sz w:val="19"/>
                <w:szCs w:val="19"/>
                <w:lang w:bidi="ar-SA"/>
              </w:rPr>
              <w:t>1.11.2022 -</w:t>
            </w:r>
          </w:p>
        </w:tc>
      </w:tr>
    </w:tbl>
    <w:p w:rsidR="009B7B5F" w:rsidRPr="00D02891" w:rsidRDefault="009B7B5F" w:rsidP="009B7B5F">
      <w:pPr>
        <w:widowControl/>
        <w:autoSpaceDE/>
        <w:autoSpaceDN/>
        <w:spacing w:before="150" w:after="150"/>
        <w:ind w:left="150" w:right="150"/>
        <w:jc w:val="both"/>
        <w:rPr>
          <w:rFonts w:eastAsia="Times New Roman" w:cs="Arial"/>
          <w:sz w:val="19"/>
          <w:szCs w:val="19"/>
          <w:lang w:bidi="ar-SA"/>
        </w:rPr>
      </w:pPr>
      <w:r w:rsidRPr="00D02891">
        <w:rPr>
          <w:rFonts w:eastAsia="Times New Roman" w:cs="Arial"/>
          <w:sz w:val="19"/>
          <w:szCs w:val="19"/>
          <w:lang w:bidi="ar-SA"/>
        </w:rPr>
        <w:t> ** přezkoumání provedeno podle MPA 70-01-</w:t>
      </w:r>
      <w:r w:rsidR="003521D0">
        <w:rPr>
          <w:rFonts w:eastAsia="Times New Roman" w:cs="Arial"/>
          <w:sz w:val="19"/>
          <w:szCs w:val="19"/>
          <w:lang w:bidi="ar-SA"/>
        </w:rPr>
        <w:t xml:space="preserve"> ..</w:t>
      </w:r>
    </w:p>
    <w:p w:rsidR="009B7B5F" w:rsidRPr="00D02891" w:rsidRDefault="009B7B5F" w:rsidP="009B7B5F">
      <w:pPr>
        <w:widowControl/>
        <w:autoSpaceDE/>
        <w:autoSpaceDN/>
        <w:spacing w:before="150" w:after="150"/>
        <w:ind w:left="150" w:right="150"/>
        <w:jc w:val="both"/>
        <w:rPr>
          <w:rFonts w:eastAsia="Times New Roman" w:cs="Arial"/>
          <w:sz w:val="19"/>
          <w:szCs w:val="19"/>
          <w:lang w:bidi="ar-SA"/>
        </w:rPr>
      </w:pPr>
      <w:r w:rsidRPr="00D02891">
        <w:rPr>
          <w:rFonts w:eastAsia="Times New Roman" w:cs="Arial"/>
          <w:sz w:val="19"/>
          <w:szCs w:val="19"/>
          <w:lang w:bidi="ar-SA"/>
        </w:rPr>
        <w:t>Poznámka: platnost certifikačních schémat obecně určuje období, kdy smí být vydávány osobní certifikáty, které konstatují naplnění požadavků této verze certifikačního schématu. Ukončení platnosti certifikačního schématu nemá vliv na platnost osobního certifikátu.</w:t>
      </w:r>
    </w:p>
    <w:p w:rsidR="00F57891" w:rsidRDefault="00F57891" w:rsidP="009E14A1">
      <w:pPr>
        <w:widowControl/>
        <w:autoSpaceDE/>
        <w:autoSpaceDN/>
        <w:spacing w:before="150" w:after="150"/>
        <w:ind w:left="150" w:right="150"/>
        <w:jc w:val="both"/>
        <w:rPr>
          <w:rFonts w:eastAsia="Times New Roman" w:cs="Arial"/>
          <w:b/>
          <w:bCs/>
          <w:color w:val="365F91" w:themeColor="accent1" w:themeShade="BF"/>
          <w:sz w:val="19"/>
          <w:szCs w:val="19"/>
          <w:lang w:bidi="ar-SA"/>
        </w:rPr>
      </w:pPr>
    </w:p>
    <w:p w:rsidR="009E14A1" w:rsidRPr="009E14A1" w:rsidRDefault="009E14A1" w:rsidP="009E14A1">
      <w:pPr>
        <w:widowControl/>
        <w:autoSpaceDE/>
        <w:autoSpaceDN/>
        <w:spacing w:before="150" w:after="150"/>
        <w:ind w:left="150" w:right="150"/>
        <w:jc w:val="both"/>
        <w:rPr>
          <w:rFonts w:eastAsia="Times New Roman" w:cs="Arial"/>
          <w:color w:val="365F91" w:themeColor="accent1" w:themeShade="BF"/>
          <w:sz w:val="19"/>
          <w:szCs w:val="19"/>
          <w:lang w:bidi="ar-SA"/>
        </w:rPr>
      </w:pPr>
      <w:r w:rsidRPr="009E14A1">
        <w:rPr>
          <w:rFonts w:eastAsia="Times New Roman" w:cs="Arial"/>
          <w:b/>
          <w:bCs/>
          <w:color w:val="365F91" w:themeColor="accent1" w:themeShade="BF"/>
          <w:sz w:val="19"/>
          <w:szCs w:val="19"/>
          <w:lang w:bidi="ar-SA"/>
        </w:rPr>
        <w:t>Seznam mezinárodních certifikačních schémat</w:t>
      </w:r>
      <w:r w:rsidR="003521D0">
        <w:rPr>
          <w:rFonts w:eastAsia="Times New Roman" w:cs="Arial"/>
          <w:b/>
          <w:bCs/>
          <w:color w:val="365F91" w:themeColor="accent1" w:themeShade="BF"/>
          <w:sz w:val="19"/>
          <w:szCs w:val="19"/>
          <w:lang w:bidi="ar-SA"/>
        </w:rPr>
        <w:t xml:space="preserve"> využívaných členy EA</w:t>
      </w:r>
    </w:p>
    <w:tbl>
      <w:tblPr>
        <w:tblpPr w:leftFromText="30" w:rightFromText="30" w:vertAnchor="text"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4"/>
        <w:gridCol w:w="4249"/>
        <w:gridCol w:w="2853"/>
      </w:tblGrid>
      <w:tr w:rsidR="00DA5F55" w:rsidRPr="009E14A1" w:rsidTr="008E3395">
        <w:trPr>
          <w:tblCellSpacing w:w="15" w:type="dxa"/>
        </w:trPr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A5F55" w:rsidRPr="008E3395" w:rsidRDefault="00DA5F55" w:rsidP="00DA5F55">
            <w:pPr>
              <w:widowControl/>
              <w:autoSpaceDE/>
              <w:autoSpaceDN/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</w:pPr>
            <w:r w:rsidRPr="008E3395"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  <w:t>Název / kategorie osob</w:t>
            </w: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A5F55" w:rsidRPr="008E3395" w:rsidRDefault="00DA5F55" w:rsidP="00DA5F55">
            <w:pPr>
              <w:widowControl/>
              <w:autoSpaceDE/>
              <w:autoSpaceDN/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</w:pPr>
            <w:r w:rsidRPr="008E3395"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  <w:t>Certifikační schéma, popis schématu v dokumentech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A5F55" w:rsidRPr="008E3395" w:rsidRDefault="00DA5F55" w:rsidP="00DA5F55">
            <w:pPr>
              <w:widowControl/>
              <w:autoSpaceDE/>
              <w:autoSpaceDN/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</w:pPr>
            <w:r w:rsidRPr="008E3395"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  <w:t>Vlastník schématu a odkaz</w:t>
            </w:r>
          </w:p>
        </w:tc>
      </w:tr>
      <w:tr w:rsidR="00833B2A" w:rsidRPr="009E14A1" w:rsidTr="008E3395">
        <w:trPr>
          <w:tblCellSpacing w:w="15" w:type="dxa"/>
        </w:trPr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833B2A" w:rsidRPr="00D02891" w:rsidRDefault="00833B2A" w:rsidP="00DA5F55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833B2A"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  <w:t>Svářeč</w:t>
            </w: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833B2A" w:rsidRPr="008E3395" w:rsidRDefault="00833B2A" w:rsidP="008E3395">
            <w:pPr>
              <w:widowControl/>
              <w:autoSpaceDE/>
              <w:autoSpaceDN/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</w:pPr>
            <w:r w:rsidRPr="008E3395"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  <w:t>EWF 647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833B2A" w:rsidRPr="008E3395" w:rsidRDefault="00833B2A" w:rsidP="00DA5F55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8E3395">
              <w:rPr>
                <w:rFonts w:eastAsia="Times New Roman" w:cs="Arial"/>
                <w:color w:val="365F91" w:themeColor="accent1" w:themeShade="BF"/>
                <w:sz w:val="19"/>
                <w:szCs w:val="19"/>
                <w:lang w:val="en-GB" w:bidi="ar-SA"/>
              </w:rPr>
              <w:t>European Welding Federation</w:t>
            </w:r>
          </w:p>
        </w:tc>
      </w:tr>
      <w:tr w:rsidR="008E3395" w:rsidRPr="009E14A1" w:rsidTr="008E3395">
        <w:trPr>
          <w:tblCellSpacing w:w="15" w:type="dxa"/>
        </w:trPr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8E3395" w:rsidRPr="00833B2A" w:rsidRDefault="008E3395" w:rsidP="008E3395">
            <w:pPr>
              <w:widowControl/>
              <w:autoSpaceDE/>
              <w:autoSpaceDN/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</w:pPr>
            <w:r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  <w:t>Svářečský operátor</w:t>
            </w: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8E3395" w:rsidRPr="008E3395" w:rsidRDefault="008E3395" w:rsidP="008E3395">
            <w:pPr>
              <w:widowControl/>
              <w:autoSpaceDE/>
              <w:autoSpaceDN/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</w:pPr>
            <w:r w:rsidRPr="008E3395"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  <w:t>EWF 647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</w:tcPr>
          <w:p w:rsidR="008E3395" w:rsidRPr="008E3395" w:rsidRDefault="008E3395" w:rsidP="008E3395">
            <w:pPr>
              <w:rPr>
                <w:lang w:val="en-GB"/>
              </w:rPr>
            </w:pPr>
            <w:r w:rsidRPr="008E3395">
              <w:rPr>
                <w:rFonts w:eastAsia="Times New Roman" w:cs="Arial"/>
                <w:color w:val="365F91" w:themeColor="accent1" w:themeShade="BF"/>
                <w:sz w:val="19"/>
                <w:szCs w:val="19"/>
                <w:lang w:val="en-GB" w:bidi="ar-SA"/>
              </w:rPr>
              <w:t>European Welding Federation</w:t>
            </w:r>
          </w:p>
        </w:tc>
      </w:tr>
      <w:tr w:rsidR="008E3395" w:rsidRPr="009E14A1" w:rsidTr="008E3395">
        <w:trPr>
          <w:tblCellSpacing w:w="15" w:type="dxa"/>
        </w:trPr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8E3395" w:rsidRDefault="008E3395" w:rsidP="008E3395">
            <w:pPr>
              <w:widowControl/>
              <w:autoSpaceDE/>
              <w:autoSpaceDN/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</w:pPr>
            <w:r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  <w:t>Páječ a operátor tvrdého pájení</w:t>
            </w: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8E3395" w:rsidRPr="008E3395" w:rsidRDefault="008E3395" w:rsidP="008E3395">
            <w:pPr>
              <w:widowControl/>
              <w:autoSpaceDE/>
              <w:autoSpaceDN/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</w:pPr>
            <w:r w:rsidRPr="008E3395"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  <w:t>EWF 647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</w:tcPr>
          <w:p w:rsidR="008E3395" w:rsidRPr="008E3395" w:rsidRDefault="008E3395" w:rsidP="008E3395">
            <w:pPr>
              <w:rPr>
                <w:lang w:val="en-GB"/>
              </w:rPr>
            </w:pPr>
            <w:r w:rsidRPr="008E3395">
              <w:rPr>
                <w:rFonts w:eastAsia="Times New Roman" w:cs="Arial"/>
                <w:color w:val="365F91" w:themeColor="accent1" w:themeShade="BF"/>
                <w:sz w:val="19"/>
                <w:szCs w:val="19"/>
                <w:lang w:val="en-GB" w:bidi="ar-SA"/>
              </w:rPr>
              <w:t>European Welding Federation</w:t>
            </w:r>
          </w:p>
        </w:tc>
      </w:tr>
      <w:tr w:rsidR="009E14A1" w:rsidRPr="009E14A1" w:rsidTr="008E3395">
        <w:trPr>
          <w:tblCellSpacing w:w="15" w:type="dxa"/>
        </w:trPr>
        <w:tc>
          <w:tcPr>
            <w:tcW w:w="128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E14A1" w:rsidRPr="009E14A1" w:rsidRDefault="009E14A1" w:rsidP="009E14A1">
            <w:pPr>
              <w:widowControl/>
              <w:autoSpaceDE/>
              <w:autoSpaceDN/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</w:pPr>
            <w:r w:rsidRPr="009E14A1"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  <w:t>Evropský svářeč termoplastů</w:t>
            </w: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E14A1" w:rsidRPr="009E14A1" w:rsidRDefault="009E14A1" w:rsidP="008E3395">
            <w:pPr>
              <w:widowControl/>
              <w:autoSpaceDE/>
              <w:autoSpaceDN/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</w:pPr>
            <w:r w:rsidRPr="009E14A1"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  <w:t>EWF 581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E14A1" w:rsidRPr="008E3395" w:rsidRDefault="00DA5F55" w:rsidP="009E14A1">
            <w:pPr>
              <w:widowControl/>
              <w:autoSpaceDE/>
              <w:autoSpaceDN/>
              <w:rPr>
                <w:rFonts w:eastAsia="Times New Roman" w:cs="Arial"/>
                <w:color w:val="365F91" w:themeColor="accent1" w:themeShade="BF"/>
                <w:sz w:val="19"/>
                <w:szCs w:val="19"/>
                <w:lang w:val="en-GB" w:bidi="ar-SA"/>
              </w:rPr>
            </w:pPr>
            <w:r w:rsidRPr="008E3395">
              <w:rPr>
                <w:rFonts w:eastAsia="Times New Roman" w:cs="Arial"/>
                <w:color w:val="365F91" w:themeColor="accent1" w:themeShade="BF"/>
                <w:sz w:val="19"/>
                <w:szCs w:val="19"/>
                <w:lang w:val="en-GB" w:bidi="ar-SA"/>
              </w:rPr>
              <w:t>European Welding Federation</w:t>
            </w:r>
          </w:p>
        </w:tc>
      </w:tr>
    </w:tbl>
    <w:p w:rsidR="003521D0" w:rsidRDefault="003521D0" w:rsidP="006017D3">
      <w:pPr>
        <w:widowControl/>
        <w:autoSpaceDE/>
        <w:autoSpaceDN/>
        <w:spacing w:before="150" w:after="150"/>
        <w:ind w:left="150" w:right="150"/>
        <w:jc w:val="both"/>
        <w:rPr>
          <w:rFonts w:eastAsia="Times New Roman" w:cs="Arial"/>
          <w:b/>
          <w:bCs/>
          <w:color w:val="FF0000"/>
          <w:sz w:val="19"/>
          <w:szCs w:val="19"/>
          <w:lang w:bidi="ar-SA"/>
        </w:rPr>
      </w:pPr>
    </w:p>
    <w:p w:rsidR="006017D3" w:rsidRPr="00D02891" w:rsidRDefault="006017D3" w:rsidP="006017D3">
      <w:pPr>
        <w:widowControl/>
        <w:autoSpaceDE/>
        <w:autoSpaceDN/>
        <w:spacing w:before="150" w:after="150"/>
        <w:ind w:left="150" w:right="150"/>
        <w:jc w:val="both"/>
        <w:rPr>
          <w:rFonts w:eastAsia="Times New Roman" w:cs="Arial"/>
          <w:color w:val="FF0000"/>
          <w:sz w:val="19"/>
          <w:szCs w:val="19"/>
          <w:lang w:bidi="ar-SA"/>
        </w:rPr>
      </w:pPr>
      <w:r w:rsidRPr="00D02891">
        <w:rPr>
          <w:rFonts w:eastAsia="Times New Roman" w:cs="Arial"/>
          <w:b/>
          <w:bCs/>
          <w:color w:val="FF0000"/>
          <w:sz w:val="19"/>
          <w:szCs w:val="19"/>
          <w:lang w:bidi="ar-SA"/>
        </w:rPr>
        <w:t>Seznam přezkoumaných certifikačních schémat**, které v současnosti nemá v rozsahu akreditace žádn</w:t>
      </w:r>
      <w:r w:rsidR="003521D0">
        <w:rPr>
          <w:rFonts w:eastAsia="Times New Roman" w:cs="Arial"/>
          <w:b/>
          <w:bCs/>
          <w:color w:val="FF0000"/>
          <w:sz w:val="19"/>
          <w:szCs w:val="19"/>
          <w:lang w:bidi="ar-SA"/>
        </w:rPr>
        <w:t>ý</w:t>
      </w:r>
      <w:r w:rsidRPr="00D02891">
        <w:rPr>
          <w:rFonts w:eastAsia="Times New Roman" w:cs="Arial"/>
          <w:b/>
          <w:bCs/>
          <w:color w:val="FF0000"/>
          <w:sz w:val="19"/>
          <w:szCs w:val="19"/>
          <w:lang w:bidi="ar-SA"/>
        </w:rPr>
        <w:t xml:space="preserve"> akreditovaný certifikační orgán pro certifikaci osob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4"/>
        <w:gridCol w:w="3032"/>
        <w:gridCol w:w="3173"/>
        <w:gridCol w:w="1097"/>
      </w:tblGrid>
      <w:tr w:rsidR="00D02891" w:rsidRPr="00D02891" w:rsidTr="006017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Název / kategorie osob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Certifikační schéma, popis schématu v</w:t>
            </w:r>
            <w:r w:rsidR="00B7044F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 </w:t>
            </w: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dokumentech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Vlastník schématu a odkaz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Platnost od - do</w:t>
            </w:r>
          </w:p>
        </w:tc>
      </w:tr>
      <w:tr w:rsidR="006017D3" w:rsidRPr="00D02891" w:rsidTr="006017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DF5188" w:rsidRPr="00D02891" w:rsidRDefault="006017D3" w:rsidP="00DF5188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CBRN operátor</w:t>
            </w:r>
          </w:p>
          <w:p w:rsidR="00DF5188" w:rsidRPr="00D02891" w:rsidRDefault="006017D3" w:rsidP="00DF5188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CBRN specialista</w:t>
            </w:r>
          </w:p>
          <w:p w:rsidR="006017D3" w:rsidRPr="00D02891" w:rsidRDefault="006017D3" w:rsidP="00DF5188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CBRN manažer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INTERPOL Prevention of Bioterrorism v.1.0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17C0E" w:rsidRPr="00D02891" w:rsidRDefault="006017D3" w:rsidP="00617C0E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VAKOS XT a.s.</w:t>
            </w:r>
          </w:p>
          <w:p w:rsidR="006017D3" w:rsidRPr="00D02891" w:rsidRDefault="00C16A0B" w:rsidP="00617C0E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hyperlink r:id="rId117" w:history="1">
              <w:r w:rsidR="006017D3" w:rsidRPr="00D02891">
                <w:rPr>
                  <w:rFonts w:eastAsia="Times New Roman" w:cs="Arial"/>
                  <w:color w:val="FF0000"/>
                  <w:sz w:val="19"/>
                  <w:szCs w:val="19"/>
                  <w:u w:val="single"/>
                  <w:lang w:bidi="ar-SA"/>
                </w:rPr>
                <w:t>http://certifikace.cbrn.cz/index.html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18.3.2015 -</w:t>
            </w:r>
          </w:p>
        </w:tc>
      </w:tr>
      <w:tr w:rsidR="006017D3" w:rsidRPr="00D02891" w:rsidTr="006017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Marketingový manažer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Marketing CIMA- A (MCA 5-2015)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17C0E" w:rsidRPr="00D02891" w:rsidRDefault="006017D3" w:rsidP="00617C0E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Český institut pro marketing (CIMA), o.s.</w:t>
            </w:r>
          </w:p>
          <w:p w:rsidR="006017D3" w:rsidRPr="00D02891" w:rsidRDefault="00C16A0B" w:rsidP="00617C0E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hyperlink r:id="rId118" w:history="1">
              <w:r w:rsidR="006017D3" w:rsidRPr="00D02891">
                <w:rPr>
                  <w:rFonts w:eastAsia="Times New Roman" w:cs="Arial"/>
                  <w:color w:val="FF0000"/>
                  <w:sz w:val="19"/>
                  <w:szCs w:val="19"/>
                  <w:u w:val="single"/>
                  <w:lang w:bidi="ar-SA"/>
                </w:rPr>
                <w:t>http://www.cima.cz/certifikace.php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5.10.2015 -</w:t>
            </w:r>
          </w:p>
        </w:tc>
      </w:tr>
      <w:tr w:rsidR="006017D3" w:rsidRPr="00D02891" w:rsidTr="006017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Marketingový specialista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Marketing CIMA- B (MCB 5-2015)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17C0E" w:rsidRPr="00D02891" w:rsidRDefault="006017D3" w:rsidP="00617C0E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Český institut pro marketing (CIMA), o.s.</w:t>
            </w:r>
          </w:p>
          <w:p w:rsidR="006017D3" w:rsidRPr="00D02891" w:rsidRDefault="00C16A0B" w:rsidP="00617C0E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hyperlink r:id="rId119" w:history="1">
              <w:r w:rsidR="006017D3" w:rsidRPr="00D02891">
                <w:rPr>
                  <w:rFonts w:eastAsia="Times New Roman" w:cs="Arial"/>
                  <w:color w:val="FF0000"/>
                  <w:sz w:val="19"/>
                  <w:szCs w:val="19"/>
                  <w:u w:val="single"/>
                  <w:lang w:bidi="ar-SA"/>
                </w:rPr>
                <w:t>http://www.cima.cz/certifikace.php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5.10.2015 -</w:t>
            </w:r>
          </w:p>
        </w:tc>
      </w:tr>
      <w:tr w:rsidR="006017D3" w:rsidRPr="00D02891" w:rsidTr="006017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MBA diplomovaný marketér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Marketing CIMA- C (MCC 5-2015)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17C0E" w:rsidRPr="00D02891" w:rsidRDefault="006017D3" w:rsidP="00617C0E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Český institut pro marketing (CIMA), o.s.</w:t>
            </w:r>
          </w:p>
          <w:p w:rsidR="006017D3" w:rsidRPr="00D02891" w:rsidRDefault="00C16A0B" w:rsidP="00617C0E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hyperlink r:id="rId120" w:history="1">
              <w:r w:rsidR="006017D3" w:rsidRPr="00D02891">
                <w:rPr>
                  <w:rFonts w:eastAsia="Times New Roman" w:cs="Arial"/>
                  <w:color w:val="FF0000"/>
                  <w:sz w:val="19"/>
                  <w:szCs w:val="19"/>
                  <w:u w:val="single"/>
                  <w:lang w:bidi="ar-SA"/>
                </w:rPr>
                <w:t>http://www.cima.cz/certifikace.php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5.10.2015 -</w:t>
            </w:r>
          </w:p>
        </w:tc>
      </w:tr>
      <w:tr w:rsidR="006017D3" w:rsidRPr="00D02891" w:rsidTr="006017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Obchodník-prodejce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Prodej CIMA- A (PCA 5-2015)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17C0E" w:rsidRPr="00D02891" w:rsidRDefault="006017D3" w:rsidP="00617C0E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Český institut pro marketing (CIMA), o.s.</w:t>
            </w:r>
          </w:p>
          <w:p w:rsidR="006017D3" w:rsidRPr="00D02891" w:rsidRDefault="00C16A0B" w:rsidP="00617C0E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hyperlink r:id="rId121" w:history="1">
              <w:r w:rsidR="006017D3" w:rsidRPr="00D02891">
                <w:rPr>
                  <w:rFonts w:eastAsia="Times New Roman" w:cs="Arial"/>
                  <w:color w:val="FF0000"/>
                  <w:sz w:val="19"/>
                  <w:szCs w:val="19"/>
                  <w:u w:val="single"/>
                  <w:lang w:bidi="ar-SA"/>
                </w:rPr>
                <w:t>http://www.cima.cz/certifikace.php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5.10.2015 -</w:t>
            </w:r>
          </w:p>
        </w:tc>
      </w:tr>
      <w:tr w:rsidR="006017D3" w:rsidRPr="00D02891" w:rsidTr="006017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Sales manager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Prodej CIMA- B (PCB 5-2015)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17C0E" w:rsidRPr="00D02891" w:rsidRDefault="006017D3" w:rsidP="00617C0E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Český institut pro marketing (CIMA), o.s.</w:t>
            </w:r>
          </w:p>
          <w:p w:rsidR="006017D3" w:rsidRPr="00D02891" w:rsidRDefault="00C16A0B" w:rsidP="00617C0E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hyperlink r:id="rId122" w:history="1">
              <w:r w:rsidR="006017D3" w:rsidRPr="00D02891">
                <w:rPr>
                  <w:rFonts w:eastAsia="Times New Roman" w:cs="Arial"/>
                  <w:color w:val="FF0000"/>
                  <w:sz w:val="19"/>
                  <w:szCs w:val="19"/>
                  <w:u w:val="single"/>
                  <w:lang w:bidi="ar-SA"/>
                </w:rPr>
                <w:t>http://www.cima.cz/certifikace.php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5.10.2015 -</w:t>
            </w:r>
          </w:p>
        </w:tc>
      </w:tr>
      <w:tr w:rsidR="001F3390" w:rsidRPr="00D02891" w:rsidTr="006017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1F3390" w:rsidRPr="00D02891" w:rsidRDefault="001F3390" w:rsidP="001F3390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Lektor - školitel BOZP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1F3390" w:rsidRPr="00D02891" w:rsidRDefault="001F3390" w:rsidP="001F3390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LŠBOZP, vydání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D02891" w:rsidRDefault="001F3390" w:rsidP="00D02891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Strojírenský zkušební ústav, s.p.</w:t>
            </w:r>
          </w:p>
          <w:p w:rsidR="001F3390" w:rsidRPr="00D02891" w:rsidRDefault="00C16A0B" w:rsidP="00D02891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hyperlink r:id="rId123" w:history="1">
              <w:r w:rsidR="001F3390" w:rsidRPr="00D02891">
                <w:rPr>
                  <w:rFonts w:eastAsia="Times New Roman" w:cs="Arial"/>
                  <w:color w:val="FF0000"/>
                  <w:sz w:val="19"/>
                  <w:szCs w:val="19"/>
                  <w:u w:val="single"/>
                  <w:lang w:bidi="ar-SA"/>
                </w:rPr>
                <w:t>http://www.szutest.cz/certifikace-osob/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1F3390" w:rsidRPr="00D02891" w:rsidRDefault="001F3390" w:rsidP="001F3390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13.11.2015 -</w:t>
            </w:r>
          </w:p>
        </w:tc>
      </w:tr>
      <w:tr w:rsidR="001F3390" w:rsidRPr="00D02891" w:rsidTr="006017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1F3390" w:rsidRPr="00D02891" w:rsidRDefault="001F3390" w:rsidP="001F3390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 xml:space="preserve">Technik pro provádění kontrol a zkoušek vyhrazených technických zařízení - revizní technik </w:t>
            </w:r>
          </w:p>
          <w:p w:rsidR="001F3390" w:rsidRPr="00D02891" w:rsidRDefault="001F3390" w:rsidP="001F3390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hanging="705"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tlakových zařízení</w:t>
            </w:r>
          </w:p>
          <w:p w:rsidR="001F3390" w:rsidRPr="00D02891" w:rsidRDefault="001F3390" w:rsidP="001F3390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hanging="705"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zdvihacích zařízení</w:t>
            </w:r>
          </w:p>
          <w:p w:rsidR="001F3390" w:rsidRPr="00D02891" w:rsidRDefault="001F3390" w:rsidP="001F3390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hanging="705"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elektrických zařízení</w:t>
            </w:r>
          </w:p>
          <w:p w:rsidR="001F3390" w:rsidRPr="00D02891" w:rsidRDefault="001F3390" w:rsidP="001F3390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plynových zařízení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1F3390" w:rsidRPr="00D02891" w:rsidRDefault="001F3390" w:rsidP="001F3390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RT, vydání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D02891" w:rsidRDefault="001F3390" w:rsidP="00D02891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Strojírenský zkušební ústav, s.p.</w:t>
            </w:r>
          </w:p>
          <w:p w:rsidR="001F3390" w:rsidRPr="00D02891" w:rsidRDefault="00C16A0B" w:rsidP="00D02891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hyperlink r:id="rId124" w:history="1">
              <w:r w:rsidR="001F3390" w:rsidRPr="00D02891">
                <w:rPr>
                  <w:rFonts w:eastAsia="Times New Roman" w:cs="Arial"/>
                  <w:color w:val="FF0000"/>
                  <w:sz w:val="19"/>
                  <w:szCs w:val="19"/>
                  <w:u w:val="single"/>
                  <w:lang w:bidi="ar-SA"/>
                </w:rPr>
                <w:t>http://www.szutest.cz/certifikace-osob/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1F3390" w:rsidRPr="00D02891" w:rsidRDefault="001F3390" w:rsidP="001F3390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13.11.2015 -</w:t>
            </w:r>
          </w:p>
        </w:tc>
      </w:tr>
      <w:tr w:rsidR="001F3390" w:rsidRPr="00D02891" w:rsidTr="006017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1F3390" w:rsidRPr="00D02891" w:rsidRDefault="0095229E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val="en-GB"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val="en-GB" w:bidi="ar-SA"/>
              </w:rPr>
              <w:t xml:space="preserve">Project manager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1F3390" w:rsidRPr="00D02891" w:rsidRDefault="00CA4FF0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 xml:space="preserve">Certifikační schéma – </w:t>
            </w:r>
            <w:r w:rsidRPr="00D02891">
              <w:rPr>
                <w:rFonts w:eastAsia="Times New Roman" w:cs="Arial"/>
                <w:color w:val="FF0000"/>
                <w:sz w:val="19"/>
                <w:szCs w:val="19"/>
                <w:lang w:val="en-GB" w:bidi="ar-SA"/>
              </w:rPr>
              <w:t>Project manager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382771" w:rsidRPr="00D02891" w:rsidRDefault="00382771" w:rsidP="00D02891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Tayllorcox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1F3390" w:rsidRPr="00D02891" w:rsidRDefault="00CA4FF0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2018</w:t>
            </w:r>
          </w:p>
        </w:tc>
      </w:tr>
      <w:tr w:rsidR="001F3390" w:rsidRPr="00D02891" w:rsidTr="006017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1F3390" w:rsidRPr="00D02891" w:rsidRDefault="001F3390" w:rsidP="001F3390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Výkonný pracovník 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1F3390" w:rsidRPr="00D02891" w:rsidRDefault="001F3390" w:rsidP="001F3390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Certifikační schéma pro funkce v Autorizovaném metrologickém středisku (AMS) z 14.9.2015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D02891" w:rsidRDefault="001F3390" w:rsidP="00D02891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Český metrologický institut</w:t>
            </w:r>
          </w:p>
          <w:p w:rsidR="001F3390" w:rsidRPr="00D02891" w:rsidRDefault="00C16A0B" w:rsidP="00D02891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hyperlink r:id="rId125" w:history="1">
              <w:r w:rsidR="001F3390" w:rsidRPr="00D02891">
                <w:rPr>
                  <w:rFonts w:eastAsia="Times New Roman" w:cs="Arial"/>
                  <w:color w:val="FF0000"/>
                  <w:sz w:val="19"/>
                  <w:szCs w:val="19"/>
                  <w:u w:val="single"/>
                  <w:lang w:bidi="ar-SA"/>
                </w:rPr>
                <w:t>https://www.cmi.cz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1F3390" w:rsidRPr="00D02891" w:rsidRDefault="001F3390" w:rsidP="001F3390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29.9.2015 - 31.12.2017</w:t>
            </w:r>
          </w:p>
        </w:tc>
      </w:tr>
      <w:tr w:rsidR="003B4DF3" w:rsidRPr="00D02891" w:rsidTr="006017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3B4DF3" w:rsidRPr="00D02891" w:rsidRDefault="003B4DF3" w:rsidP="003B4DF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Bilanční účetní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3B4DF3" w:rsidRPr="00D02891" w:rsidRDefault="003B4DF3" w:rsidP="003B4DF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CC-6-2 z 1.4.2014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3B4DF3" w:rsidRPr="00D02891" w:rsidRDefault="003B4DF3" w:rsidP="003B4DF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u w:val="single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u w:val="single"/>
                <w:lang w:bidi="ar-SA"/>
              </w:rPr>
              <w:t>Vysoká škola regionálního rozvoje a Bankovní institut – AMBIS, a.s.</w:t>
            </w:r>
          </w:p>
          <w:p w:rsidR="003B4DF3" w:rsidRPr="00D02891" w:rsidRDefault="00C16A0B" w:rsidP="00D02891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hyperlink r:id="rId126" w:history="1">
              <w:r w:rsidR="00D02891" w:rsidRPr="00D02891">
                <w:rPr>
                  <w:rStyle w:val="Hypertextovodkaz"/>
                  <w:color w:val="FF0000"/>
                  <w:sz w:val="19"/>
                  <w:szCs w:val="19"/>
                </w:rPr>
                <w:t>https://www.ambis.cz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3B4DF3" w:rsidRPr="00D02891" w:rsidRDefault="003B4DF3" w:rsidP="003B4DF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21.8.2014 – 6.10.2019</w:t>
            </w:r>
          </w:p>
        </w:tc>
      </w:tr>
      <w:tr w:rsidR="00C8707F" w:rsidRPr="00C8707F" w:rsidTr="006017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3B4DF3" w:rsidRPr="00C8707F" w:rsidRDefault="003B4DF3" w:rsidP="003B4DF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C8707F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Technolog a technik svařování plastů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3B4DF3" w:rsidRPr="00C8707F" w:rsidRDefault="003B4DF3" w:rsidP="003B4DF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C8707F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TPG 927 06:2004 Svařování plastů. Kurzy pro školení vyššího svářečského personálu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3B4DF3" w:rsidRPr="00C8707F" w:rsidRDefault="003B4DF3" w:rsidP="00CA4FF0">
            <w:pPr>
              <w:widowControl/>
              <w:autoSpaceDE/>
              <w:autoSpaceDN/>
              <w:jc w:val="center"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C8707F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3B4DF3" w:rsidRPr="00C8707F" w:rsidRDefault="003B4DF3" w:rsidP="003B4DF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C8707F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1.3.2004 -</w:t>
            </w:r>
          </w:p>
        </w:tc>
      </w:tr>
      <w:tr w:rsidR="00C8707F" w:rsidRPr="00C8707F" w:rsidTr="006017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573A83" w:rsidRPr="00C8707F" w:rsidRDefault="00573A83" w:rsidP="003B4DF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C8707F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Vzorkař a hodnotitel nebezpečných vlastností odpadů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573A83" w:rsidRPr="00C8707F" w:rsidRDefault="00573A83" w:rsidP="003B4DF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C8707F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VZORKOVÁNÍ/HODNOCENÍ  VOD a ODPADŮ, část 1.3, verze 1.0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573A83" w:rsidRPr="00C8707F" w:rsidRDefault="00602361" w:rsidP="00602361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C8707F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Sdružení organizací pro certifikaci pracovníků</w:t>
            </w:r>
            <w:r w:rsidRPr="00C8707F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br/>
            </w:r>
            <w:hyperlink r:id="rId127" w:history="1">
              <w:r w:rsidRPr="00C8707F">
                <w:rPr>
                  <w:rFonts w:eastAsia="Times New Roman" w:cs="Arial"/>
                  <w:color w:val="FF0000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573A83" w:rsidRPr="00C8707F" w:rsidRDefault="00602361" w:rsidP="003B4DF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C8707F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11.12.2015 –</w:t>
            </w:r>
          </w:p>
        </w:tc>
      </w:tr>
    </w:tbl>
    <w:p w:rsidR="006017D3" w:rsidRPr="00D02891" w:rsidRDefault="006017D3" w:rsidP="006D1980">
      <w:pPr>
        <w:widowControl/>
        <w:autoSpaceDE/>
        <w:autoSpaceDN/>
        <w:spacing w:before="150" w:after="150"/>
        <w:ind w:left="150" w:right="150"/>
        <w:jc w:val="both"/>
      </w:pPr>
      <w:r w:rsidRPr="00D02891">
        <w:rPr>
          <w:rFonts w:eastAsia="Times New Roman" w:cs="Arial"/>
          <w:color w:val="FF0000"/>
          <w:sz w:val="19"/>
          <w:szCs w:val="19"/>
          <w:lang w:bidi="ar-SA"/>
        </w:rPr>
        <w:t xml:space="preserve"> ** přezkoumání provedeno podle </w:t>
      </w:r>
      <w:r w:rsidR="003521D0">
        <w:rPr>
          <w:rFonts w:eastAsia="Times New Roman" w:cs="Arial"/>
          <w:color w:val="FF0000"/>
          <w:sz w:val="19"/>
          <w:szCs w:val="19"/>
          <w:lang w:bidi="ar-SA"/>
        </w:rPr>
        <w:t xml:space="preserve">platných </w:t>
      </w:r>
      <w:r w:rsidRPr="00D02891">
        <w:rPr>
          <w:rFonts w:eastAsia="Times New Roman" w:cs="Arial"/>
          <w:color w:val="FF0000"/>
          <w:sz w:val="19"/>
          <w:szCs w:val="19"/>
          <w:lang w:bidi="ar-SA"/>
        </w:rPr>
        <w:t>MPA 70-01-</w:t>
      </w:r>
      <w:r w:rsidR="003521D0">
        <w:rPr>
          <w:rFonts w:eastAsia="Times New Roman" w:cs="Arial"/>
          <w:color w:val="FF0000"/>
          <w:sz w:val="19"/>
          <w:szCs w:val="19"/>
          <w:lang w:bidi="ar-SA"/>
        </w:rPr>
        <w:t>..</w:t>
      </w:r>
    </w:p>
    <w:sectPr w:rsidR="006017D3" w:rsidRPr="00D02891" w:rsidSect="00436B8F">
      <w:headerReference w:type="default" r:id="rId128"/>
      <w:footerReference w:type="even" r:id="rId129"/>
      <w:footerReference w:type="default" r:id="rId130"/>
      <w:headerReference w:type="first" r:id="rId131"/>
      <w:footerReference w:type="first" r:id="rId132"/>
      <w:type w:val="continuous"/>
      <w:pgSz w:w="11910" w:h="16840"/>
      <w:pgMar w:top="1701" w:right="1134" w:bottom="340" w:left="1134" w:header="624" w:footer="62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A0B" w:rsidRDefault="00C16A0B" w:rsidP="00F31B49">
      <w:r>
        <w:separator/>
      </w:r>
    </w:p>
  </w:endnote>
  <w:endnote w:type="continuationSeparator" w:id="0">
    <w:p w:rsidR="00C16A0B" w:rsidRDefault="00C16A0B" w:rsidP="00F3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 Light">
    <w:altName w:val="Segoe UI Light"/>
    <w:panose1 w:val="020B0403030403020204"/>
    <w:charset w:val="EE"/>
    <w:family w:val="swiss"/>
    <w:pitch w:val="variable"/>
    <w:sig w:usb0="20000287" w:usb1="00000001" w:usb2="00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503030403020204"/>
    <w:charset w:val="EE"/>
    <w:family w:val="swiss"/>
    <w:pitch w:val="variable"/>
    <w:sig w:usb0="20000287" w:usb1="00000001" w:usb2="00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EDB" w:rsidRDefault="007B7EDB">
    <w:pPr>
      <w:pStyle w:val="Zpat"/>
    </w:pPr>
    <w:r>
      <w:rPr>
        <w:noProof/>
        <w:lang w:bidi="ar-SA"/>
      </w:rPr>
      <w:drawing>
        <wp:anchor distT="0" distB="0" distL="114300" distR="114300" simplePos="0" relativeHeight="251666432" behindDoc="1" locked="0" layoutInCell="1" allowOverlap="1" wp14:anchorId="34C85D15" wp14:editId="05A7C8B2">
          <wp:simplePos x="0" y="0"/>
          <wp:positionH relativeFrom="margin">
            <wp:align>center</wp:align>
          </wp:positionH>
          <wp:positionV relativeFrom="paragraph">
            <wp:posOffset>71372</wp:posOffset>
          </wp:positionV>
          <wp:extent cx="2440800" cy="403200"/>
          <wp:effectExtent l="0" t="0" r="0" b="0"/>
          <wp:wrapNone/>
          <wp:docPr id="55" name="Obrázek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0800" cy="4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EDB" w:rsidRDefault="007B7EDB" w:rsidP="000963CD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ind w:left="113"/>
      <w:jc w:val="center"/>
      <w:rPr>
        <w:bCs/>
        <w:color w:val="002E6D"/>
        <w:sz w:val="20"/>
        <w:szCs w:val="20"/>
      </w:rPr>
    </w:pPr>
    <w:r w:rsidRPr="00DD0309">
      <w:rPr>
        <w:bCs/>
        <w:color w:val="002E6D"/>
        <w:sz w:val="20"/>
        <w:szCs w:val="20"/>
      </w:rPr>
      <w:fldChar w:fldCharType="begin"/>
    </w:r>
    <w:r w:rsidRPr="00DD0309">
      <w:rPr>
        <w:bCs/>
        <w:color w:val="002E6D"/>
        <w:sz w:val="20"/>
        <w:szCs w:val="20"/>
      </w:rPr>
      <w:instrText>PAGE  \* Arabic  \* MERGEFORMAT</w:instrText>
    </w:r>
    <w:r w:rsidRPr="00DD0309">
      <w:rPr>
        <w:bCs/>
        <w:color w:val="002E6D"/>
        <w:sz w:val="20"/>
        <w:szCs w:val="20"/>
      </w:rPr>
      <w:fldChar w:fldCharType="separate"/>
    </w:r>
    <w:r w:rsidR="00A3105A">
      <w:rPr>
        <w:bCs/>
        <w:noProof/>
        <w:color w:val="002E6D"/>
        <w:sz w:val="20"/>
        <w:szCs w:val="20"/>
      </w:rPr>
      <w:t>7</w:t>
    </w:r>
    <w:r w:rsidRPr="00DD0309">
      <w:rPr>
        <w:bCs/>
        <w:color w:val="002E6D"/>
        <w:sz w:val="20"/>
        <w:szCs w:val="20"/>
      </w:rPr>
      <w:fldChar w:fldCharType="end"/>
    </w:r>
    <w:r w:rsidRPr="00DD0309">
      <w:rPr>
        <w:bCs/>
        <w:color w:val="002E6D"/>
        <w:sz w:val="20"/>
        <w:szCs w:val="20"/>
      </w:rPr>
      <w:t>/</w:t>
    </w:r>
    <w:r w:rsidRPr="00DD0309">
      <w:rPr>
        <w:bCs/>
        <w:color w:val="002E6D"/>
        <w:sz w:val="20"/>
        <w:szCs w:val="20"/>
      </w:rPr>
      <w:fldChar w:fldCharType="begin"/>
    </w:r>
    <w:r w:rsidRPr="00DD0309">
      <w:rPr>
        <w:bCs/>
        <w:color w:val="002E6D"/>
        <w:sz w:val="20"/>
        <w:szCs w:val="20"/>
      </w:rPr>
      <w:instrText>NUMPAGES  \* Arabic  \* MERGEFORMAT</w:instrText>
    </w:r>
    <w:r w:rsidRPr="00DD0309">
      <w:rPr>
        <w:bCs/>
        <w:color w:val="002E6D"/>
        <w:sz w:val="20"/>
        <w:szCs w:val="20"/>
      </w:rPr>
      <w:fldChar w:fldCharType="separate"/>
    </w:r>
    <w:r w:rsidR="00A3105A">
      <w:rPr>
        <w:bCs/>
        <w:noProof/>
        <w:color w:val="002E6D"/>
        <w:sz w:val="20"/>
        <w:szCs w:val="20"/>
      </w:rPr>
      <w:t>12</w:t>
    </w:r>
    <w:r w:rsidRPr="00DD0309">
      <w:rPr>
        <w:bCs/>
        <w:color w:val="002E6D"/>
        <w:sz w:val="20"/>
        <w:szCs w:val="20"/>
      </w:rPr>
      <w:fldChar w:fldCharType="end"/>
    </w:r>
  </w:p>
  <w:p w:rsidR="007B7EDB" w:rsidRDefault="007B7EDB" w:rsidP="000963CD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ind w:left="113"/>
      <w:jc w:val="center"/>
      <w:rPr>
        <w:color w:val="002E6D"/>
      </w:rPr>
    </w:pPr>
  </w:p>
  <w:p w:rsidR="007B7EDB" w:rsidRPr="000963CD" w:rsidRDefault="007B7EDB" w:rsidP="000963CD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jc w:val="center"/>
      <w:rPr>
        <w:b/>
        <w:color w:val="002E6D"/>
      </w:rPr>
    </w:pPr>
    <w:r w:rsidRPr="002B22E6">
      <w:rPr>
        <w:noProof/>
        <w:color w:val="002E6D"/>
        <w:lang w:bidi="ar-SA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10CB14E1" wp14:editId="59ECC8C3">
              <wp:simplePos x="0" y="0"/>
              <wp:positionH relativeFrom="page">
                <wp:posOffset>683895</wp:posOffset>
              </wp:positionH>
              <wp:positionV relativeFrom="paragraph">
                <wp:posOffset>-73025</wp:posOffset>
              </wp:positionV>
              <wp:extent cx="6197600" cy="0"/>
              <wp:effectExtent l="7620" t="13970" r="5080" b="5080"/>
              <wp:wrapNone/>
              <wp:docPr id="5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7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1D366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0E712A" id="Line 2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85pt,-5.75pt" to="541.85pt,-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1OeHwIAAEIEAAAOAAAAZHJzL2Uyb0RvYy54bWysU8GO2jAQvVfqP1i+QxJgsxARVlUCvWy7&#10;SLv9AGM7xKpjW7YhoKr/3rEDaGkvVdWLM87MvHkz87x8OnUSHbl1QqsSZ+MUI66oZkLtS/ztbTOa&#10;Y+Q8UYxIrXiJz9zhp9XHD8veFHyiWy0ZtwhAlCt6U+LWe1MkiaMt74gba8MVOBttO+LhavcJs6QH&#10;9E4mkzTNk15bZqym3Dn4Ww9OvIr4TcOpf2kaxz2SJQZuPp42nrtwJqslKfaWmFbQCw3yDyw6IhQU&#10;vUHVxBN0sOIPqE5Qq51u/JjqLtFNIyiPPUA3WfpbN68tMTz2AsNx5jYm9/9g6dfj1iLBSvywwEiR&#10;Dnb0LBRHkzCa3rgCIiq1taE5elKv5lnT7w4pXbVE7Xmk+HY2kJaFjOQuJVycgQK7/otmEEMOXsc5&#10;nRrbBUiYADrFdZxv6+Anjyj8zLPFY57C1ujVl5Dimmis85+57lAwSiyBcwQmx2fnAxFSXENCHaU3&#10;Qsq4balQX+Jp9vgQE5yWggVnCHN2v6ukRUcCesnqaZ5HiQDYXVhArolrh7joGpRk9UGxWKXlhK0v&#10;tidCDjYASRUKQY/A82INSvmxSBfr+Xo+G80m+Xo0S+t69GlTzUb5BrjW07qq6uxn4JzNilYwxlWg&#10;fVVtNvs7VVzez6C3m25v80nu0eMggez1G0nHJYe9DgrZaXbe2uvyQagx+PKowkt4fwf7/dNf/QIA&#10;AP//AwBQSwMEFAAGAAgAAAAhAH+H4ZfdAAAADAEAAA8AAABkcnMvZG93bnJldi54bWxMj0FLw0AQ&#10;he+C/2EZwVu7G6WmxGyKCp4EqYmox20yZoPZ2ZjdtPHfO4WCHt+bx3vf5JvZ9WKPY+g8aUiWCgRS&#10;7ZuOWg2v1eNiDSJEQ43pPaGGHwywKc7PcpM1/kAvuC9jK7iEQmY02BiHTMpQW3QmLP2AxLdPPzoT&#10;WY6tbEZz4HLXyyulbqQzHfGCNQM+WKy/ysnx7oDpdnr6uK+qd2uftyujyrdvrS8v5rtbEBHn+BeG&#10;Iz6jQ8FMOz9RE0TPWqUpRzUskmQF4phQ62u2didLFrn8/0TxCwAA//8DAFBLAQItABQABgAIAAAA&#10;IQC2gziS/gAAAOEBAAATAAAAAAAAAAAAAAAAAAAAAABbQ29udGVudF9UeXBlc10ueG1sUEsBAi0A&#10;FAAGAAgAAAAhADj9If/WAAAAlAEAAAsAAAAAAAAAAAAAAAAALwEAAF9yZWxzLy5yZWxzUEsBAi0A&#10;FAAGAAgAAAAhAGOnU54fAgAAQgQAAA4AAAAAAAAAAAAAAAAALgIAAGRycy9lMm9Eb2MueG1sUEsB&#10;Ai0AFAAGAAgAAAAhAH+H4ZfdAAAADAEAAA8AAAAAAAAAAAAAAAAAeQQAAGRycy9kb3ducmV2Lnht&#10;bFBLBQYAAAAABAAEAPMAAACDBQAAAAA=&#10;" strokecolor="#1d3660" strokeweight=".25pt">
              <w10:wrap anchorx="page"/>
            </v:line>
          </w:pict>
        </mc:Fallback>
      </mc:AlternateContent>
    </w:r>
    <w:r w:rsidRPr="002B22E6">
      <w:rPr>
        <w:color w:val="002E6D"/>
      </w:rPr>
      <w:t>Olšanská 54/3, 130 00</w:t>
    </w:r>
    <w:r w:rsidRPr="002B22E6">
      <w:rPr>
        <w:color w:val="002E6D"/>
        <w:spacing w:val="-16"/>
      </w:rPr>
      <w:t xml:space="preserve"> </w:t>
    </w:r>
    <w:r>
      <w:rPr>
        <w:color w:val="002E6D"/>
        <w:spacing w:val="-16"/>
      </w:rPr>
      <w:t xml:space="preserve">  </w:t>
    </w:r>
    <w:r w:rsidRPr="002B22E6">
      <w:rPr>
        <w:color w:val="002E6D"/>
      </w:rPr>
      <w:t>P</w:t>
    </w:r>
    <w:r>
      <w:rPr>
        <w:color w:val="002E6D"/>
      </w:rPr>
      <w:t>raha</w:t>
    </w:r>
    <w:r w:rsidRPr="002B22E6">
      <w:rPr>
        <w:color w:val="002E6D"/>
        <w:spacing w:val="-4"/>
      </w:rPr>
      <w:t xml:space="preserve"> </w:t>
    </w:r>
    <w:r w:rsidRPr="002B22E6">
      <w:rPr>
        <w:color w:val="002E6D"/>
      </w:rPr>
      <w:t>3</w:t>
    </w:r>
    <w:r w:rsidRPr="002B22E6">
      <w:rPr>
        <w:color w:val="002E6D"/>
      </w:rPr>
      <w:tab/>
      <w:t>+420 272</w:t>
    </w:r>
    <w:r w:rsidRPr="002B22E6">
      <w:rPr>
        <w:color w:val="002E6D"/>
        <w:spacing w:val="-7"/>
      </w:rPr>
      <w:t xml:space="preserve"> </w:t>
    </w:r>
    <w:r w:rsidRPr="002B22E6">
      <w:rPr>
        <w:color w:val="002E6D"/>
      </w:rPr>
      <w:t>096</w:t>
    </w:r>
    <w:r w:rsidRPr="002B22E6">
      <w:rPr>
        <w:color w:val="002E6D"/>
        <w:spacing w:val="-4"/>
      </w:rPr>
      <w:t xml:space="preserve"> </w:t>
    </w:r>
    <w:r w:rsidRPr="002B22E6">
      <w:rPr>
        <w:color w:val="002E6D"/>
      </w:rPr>
      <w:t>222</w:t>
    </w:r>
    <w:r w:rsidRPr="002B22E6">
      <w:rPr>
        <w:color w:val="002E6D"/>
      </w:rPr>
      <w:tab/>
    </w:r>
    <w:hyperlink r:id="rId1" w:history="1">
      <w:r w:rsidRPr="0045326B">
        <w:rPr>
          <w:color w:val="002E6D"/>
        </w:rPr>
        <w:t>www.cai.cz</w:t>
      </w:r>
    </w:hyperlink>
    <w:r w:rsidRPr="002B22E6">
      <w:rPr>
        <w:color w:val="002E6D"/>
      </w:rPr>
      <w:tab/>
    </w:r>
    <w:hyperlink r:id="rId2">
      <w:r w:rsidRPr="002B22E6">
        <w:rPr>
          <w:color w:val="002E6D"/>
        </w:rPr>
        <w:t>www.facebook.com/akreditaceCR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EDB" w:rsidRPr="00DD0309" w:rsidRDefault="007B7EDB" w:rsidP="00844A53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ind w:left="113"/>
      <w:jc w:val="center"/>
      <w:rPr>
        <w:color w:val="002E6D"/>
        <w:sz w:val="20"/>
        <w:szCs w:val="20"/>
      </w:rPr>
    </w:pPr>
    <w:r w:rsidRPr="00DD0309">
      <w:rPr>
        <w:bCs/>
        <w:color w:val="002E6D"/>
        <w:sz w:val="20"/>
        <w:szCs w:val="20"/>
      </w:rPr>
      <w:fldChar w:fldCharType="begin"/>
    </w:r>
    <w:r w:rsidRPr="00DD0309">
      <w:rPr>
        <w:bCs/>
        <w:color w:val="002E6D"/>
        <w:sz w:val="20"/>
        <w:szCs w:val="20"/>
      </w:rPr>
      <w:instrText>PAGE  \* Arabic  \* MERGEFORMAT</w:instrText>
    </w:r>
    <w:r w:rsidRPr="00DD0309">
      <w:rPr>
        <w:bCs/>
        <w:color w:val="002E6D"/>
        <w:sz w:val="20"/>
        <w:szCs w:val="20"/>
      </w:rPr>
      <w:fldChar w:fldCharType="separate"/>
    </w:r>
    <w:r w:rsidR="00A3105A">
      <w:rPr>
        <w:bCs/>
        <w:noProof/>
        <w:color w:val="002E6D"/>
        <w:sz w:val="20"/>
        <w:szCs w:val="20"/>
      </w:rPr>
      <w:t>1</w:t>
    </w:r>
    <w:r w:rsidRPr="00DD0309">
      <w:rPr>
        <w:bCs/>
        <w:color w:val="002E6D"/>
        <w:sz w:val="20"/>
        <w:szCs w:val="20"/>
      </w:rPr>
      <w:fldChar w:fldCharType="end"/>
    </w:r>
    <w:r w:rsidRPr="00DD0309">
      <w:rPr>
        <w:bCs/>
        <w:color w:val="002E6D"/>
        <w:sz w:val="20"/>
        <w:szCs w:val="20"/>
      </w:rPr>
      <w:t>/</w:t>
    </w:r>
    <w:r w:rsidRPr="00DD0309">
      <w:rPr>
        <w:bCs/>
        <w:color w:val="002E6D"/>
        <w:sz w:val="20"/>
        <w:szCs w:val="20"/>
      </w:rPr>
      <w:fldChar w:fldCharType="begin"/>
    </w:r>
    <w:r w:rsidRPr="00DD0309">
      <w:rPr>
        <w:bCs/>
        <w:color w:val="002E6D"/>
        <w:sz w:val="20"/>
        <w:szCs w:val="20"/>
      </w:rPr>
      <w:instrText>NUMPAGES  \* Arabic  \* MERGEFORMAT</w:instrText>
    </w:r>
    <w:r w:rsidRPr="00DD0309">
      <w:rPr>
        <w:bCs/>
        <w:color w:val="002E6D"/>
        <w:sz w:val="20"/>
        <w:szCs w:val="20"/>
      </w:rPr>
      <w:fldChar w:fldCharType="separate"/>
    </w:r>
    <w:r w:rsidR="00A3105A">
      <w:rPr>
        <w:bCs/>
        <w:noProof/>
        <w:color w:val="002E6D"/>
        <w:sz w:val="20"/>
        <w:szCs w:val="20"/>
      </w:rPr>
      <w:t>12</w:t>
    </w:r>
    <w:r w:rsidRPr="00DD0309">
      <w:rPr>
        <w:bCs/>
        <w:color w:val="002E6D"/>
        <w:sz w:val="20"/>
        <w:szCs w:val="20"/>
      </w:rPr>
      <w:fldChar w:fldCharType="end"/>
    </w:r>
  </w:p>
  <w:p w:rsidR="007B7EDB" w:rsidRDefault="007B7EDB" w:rsidP="00F46076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ind w:left="113"/>
      <w:jc w:val="center"/>
      <w:rPr>
        <w:color w:val="002E6D"/>
      </w:rPr>
    </w:pPr>
  </w:p>
  <w:p w:rsidR="007B7EDB" w:rsidRPr="00612FCE" w:rsidRDefault="007B7EDB" w:rsidP="00D14BE1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jc w:val="center"/>
      <w:rPr>
        <w:b/>
        <w:color w:val="002E6D"/>
      </w:rPr>
    </w:pPr>
    <w:r w:rsidRPr="002B22E6">
      <w:rPr>
        <w:noProof/>
        <w:color w:val="002E6D"/>
        <w:lang w:bidi="ar-SA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63AB74F7" wp14:editId="43B31C2B">
              <wp:simplePos x="0" y="0"/>
              <wp:positionH relativeFrom="page">
                <wp:posOffset>683895</wp:posOffset>
              </wp:positionH>
              <wp:positionV relativeFrom="paragraph">
                <wp:posOffset>-73025</wp:posOffset>
              </wp:positionV>
              <wp:extent cx="6197600" cy="0"/>
              <wp:effectExtent l="7620" t="13970" r="5080" b="508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7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1D366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95C2C1" id="Line 2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85pt,-5.75pt" to="541.85pt,-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5NyHQIAAEEEAAAOAAAAZHJzL2Uyb0RvYy54bWysU8GO2jAQvVfqP1i5QxJIsxARVlUCvdAW&#10;abcfYGyHWHVsyzYEVPXfO3YIWtpLVfXijDMzz29m3qyeL51AZ2YsV7KM0mkSISaJolwey+jb63ay&#10;iJB1WFIslGRldGU2el6/f7fqdcFmqlWCMoMARNqi12XUOqeLOLakZR22U6WZBGejTIcdXM0xpgb3&#10;gN6JeJYkedwrQ7VRhFkLf+vBGa0DftMw4r42jWUOiTICbi6cJpwHf8brFS6OBuuWkxsN/A8sOswl&#10;PHqHqrHD6GT4H1AdJ0ZZ1bgpUV2smoYTFmqAatLkt2peWqxZqAWaY/W9Tfb/wZIv571BnMLsIiRx&#10;ByPaccnQzHem17aAgEruja+NXOSL3iny3SKpqhbLIwsMX68a0lKfET+k+IvVgH/oPysKMfjkVGjT&#10;pTGdh4QGoEuYxvU+DXZxiMDPPF0+5QkMjYy+GBdjojbWfWKqQ94oIwGcAzA+76zzRHAxhvh3pNpy&#10;IcKwhUR9Gc3Tpw8hwSrBqXf6MGuOh0oYdMYgl7Se53lQCIA9hHnkGtt2iAuuQUhGnSQNr7QM083N&#10;dpiLwQYgIf1DUCPwvFmDUH4sk+VmsVlkk2yWbyZZUteTj9sqm+Rb4FrP66qq05+ec5oVLaeUSU97&#10;FG2a/Z0obuszyO0u23t/4kf00EggO34D6TBkP9dBIQdFr3szDh90GoJvO+UX4e0d7Lebv/4FAAD/&#10;/wMAUEsDBBQABgAIAAAAIQB/h+GX3QAAAAwBAAAPAAAAZHJzL2Rvd25yZXYueG1sTI9BS8NAEIXv&#10;gv9hGcFbuxulpsRsigqeBKmJqMdtMmaD2dmY3bTx3zuFgh7fm8d73+Sb2fVij2PoPGlIlgoEUu2b&#10;jloNr9XjYg0iREON6T2hhh8MsCnOz3KTNf5AL7gvYyu4hEJmNNgYh0zKUFt0Jiz9gMS3Tz86E1mO&#10;rWxGc+By18srpW6kMx3xgjUDPlisv8rJ8e6A6XZ6+rivqndrn7cro8q3b60vL+a7WxAR5/gXhiM+&#10;o0PBTDs/URNEz1qlKUc1LJJkBeKYUOtrtnYnSxa5/P9E8QsAAP//AwBQSwECLQAUAAYACAAAACEA&#10;toM4kv4AAADhAQAAEwAAAAAAAAAAAAAAAAAAAAAAW0NvbnRlbnRfVHlwZXNdLnhtbFBLAQItABQA&#10;BgAIAAAAIQA4/SH/1gAAAJQBAAALAAAAAAAAAAAAAAAAAC8BAABfcmVscy8ucmVsc1BLAQItABQA&#10;BgAIAAAAIQDUH5NyHQIAAEEEAAAOAAAAAAAAAAAAAAAAAC4CAABkcnMvZTJvRG9jLnhtbFBLAQIt&#10;ABQABgAIAAAAIQB/h+GX3QAAAAwBAAAPAAAAAAAAAAAAAAAAAHcEAABkcnMvZG93bnJldi54bWxQ&#10;SwUGAAAAAAQABADzAAAAgQUAAAAA&#10;" strokecolor="#1d3660" strokeweight=".25pt">
              <w10:wrap anchorx="page"/>
            </v:line>
          </w:pict>
        </mc:Fallback>
      </mc:AlternateContent>
    </w:r>
    <w:r w:rsidRPr="002B22E6">
      <w:rPr>
        <w:color w:val="002E6D"/>
      </w:rPr>
      <w:t>Olšanská 54/3, 130 00</w:t>
    </w:r>
    <w:r w:rsidRPr="002B22E6">
      <w:rPr>
        <w:color w:val="002E6D"/>
        <w:spacing w:val="-16"/>
      </w:rPr>
      <w:t xml:space="preserve"> </w:t>
    </w:r>
    <w:r>
      <w:rPr>
        <w:color w:val="002E6D"/>
        <w:spacing w:val="-16"/>
      </w:rPr>
      <w:t xml:space="preserve">  </w:t>
    </w:r>
    <w:r w:rsidRPr="002B22E6">
      <w:rPr>
        <w:color w:val="002E6D"/>
      </w:rPr>
      <w:t>P</w:t>
    </w:r>
    <w:r>
      <w:rPr>
        <w:color w:val="002E6D"/>
      </w:rPr>
      <w:t>raha</w:t>
    </w:r>
    <w:r w:rsidRPr="002B22E6">
      <w:rPr>
        <w:color w:val="002E6D"/>
        <w:spacing w:val="-4"/>
      </w:rPr>
      <w:t xml:space="preserve"> </w:t>
    </w:r>
    <w:r w:rsidRPr="002B22E6">
      <w:rPr>
        <w:color w:val="002E6D"/>
      </w:rPr>
      <w:t>3</w:t>
    </w:r>
    <w:r w:rsidRPr="002B22E6">
      <w:rPr>
        <w:color w:val="002E6D"/>
      </w:rPr>
      <w:tab/>
      <w:t>+420 272</w:t>
    </w:r>
    <w:r w:rsidRPr="002B22E6">
      <w:rPr>
        <w:color w:val="002E6D"/>
        <w:spacing w:val="-7"/>
      </w:rPr>
      <w:t xml:space="preserve"> </w:t>
    </w:r>
    <w:r w:rsidRPr="002B22E6">
      <w:rPr>
        <w:color w:val="002E6D"/>
      </w:rPr>
      <w:t>096</w:t>
    </w:r>
    <w:r w:rsidRPr="002B22E6">
      <w:rPr>
        <w:color w:val="002E6D"/>
        <w:spacing w:val="-4"/>
      </w:rPr>
      <w:t xml:space="preserve"> </w:t>
    </w:r>
    <w:r w:rsidRPr="002B22E6">
      <w:rPr>
        <w:color w:val="002E6D"/>
      </w:rPr>
      <w:t>222</w:t>
    </w:r>
    <w:r w:rsidRPr="002B22E6">
      <w:rPr>
        <w:color w:val="002E6D"/>
      </w:rPr>
      <w:tab/>
    </w:r>
    <w:hyperlink r:id="rId1" w:history="1">
      <w:r w:rsidRPr="0045326B">
        <w:rPr>
          <w:color w:val="002E6D"/>
        </w:rPr>
        <w:t>www.cai.cz</w:t>
      </w:r>
    </w:hyperlink>
    <w:r w:rsidRPr="002B22E6">
      <w:rPr>
        <w:color w:val="002E6D"/>
      </w:rPr>
      <w:tab/>
    </w:r>
    <w:hyperlink r:id="rId2">
      <w:r w:rsidRPr="002B22E6">
        <w:rPr>
          <w:color w:val="002E6D"/>
        </w:rPr>
        <w:t>www.facebook.com/akreditaceCR</w:t>
      </w:r>
    </w:hyperlink>
  </w:p>
  <w:p w:rsidR="007B7EDB" w:rsidRPr="00EE3FBB" w:rsidRDefault="007B7EDB" w:rsidP="00F46076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ind w:left="113"/>
      <w:jc w:val="center"/>
      <w:rPr>
        <w:color w:val="002E6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A0B" w:rsidRDefault="00C16A0B" w:rsidP="00F31B49">
      <w:r>
        <w:separator/>
      </w:r>
    </w:p>
  </w:footnote>
  <w:footnote w:type="continuationSeparator" w:id="0">
    <w:p w:rsidR="00C16A0B" w:rsidRDefault="00C16A0B" w:rsidP="00F3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EDB" w:rsidRPr="00EF6CFE" w:rsidRDefault="007B7EDB" w:rsidP="00EF6CFE">
    <w:pPr>
      <w:pStyle w:val="Zhlav"/>
      <w:jc w:val="right"/>
      <w:rPr>
        <w:sz w:val="20"/>
        <w:szCs w:val="20"/>
      </w:rPr>
    </w:pPr>
    <w:r w:rsidRPr="00EF6CFE">
      <w:rPr>
        <w:noProof/>
        <w:sz w:val="20"/>
        <w:szCs w:val="20"/>
        <w:lang w:bidi="ar-SA"/>
      </w:rPr>
      <w:drawing>
        <wp:inline distT="0" distB="0" distL="0" distR="0" wp14:anchorId="0B019407" wp14:editId="569888E3">
          <wp:extent cx="443230" cy="335125"/>
          <wp:effectExtent l="0" t="0" r="0" b="8255"/>
          <wp:docPr id="54" name="Obráze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54" cy="35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EDB" w:rsidRDefault="007B7EDB">
    <w:pPr>
      <w:pStyle w:val="Zhlav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6BDED68D" wp14:editId="5ED9C6C6">
              <wp:simplePos x="0" y="0"/>
              <wp:positionH relativeFrom="column">
                <wp:posOffset>3576182</wp:posOffset>
              </wp:positionH>
              <wp:positionV relativeFrom="paragraph">
                <wp:posOffset>153670</wp:posOffset>
              </wp:positionV>
              <wp:extent cx="2604135" cy="401955"/>
              <wp:effectExtent l="0" t="0" r="5715" b="0"/>
              <wp:wrapNone/>
              <wp:docPr id="113" name="Group 2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04135" cy="401955"/>
                        <a:chOff x="0" y="0"/>
                        <a:chExt cx="2776884" cy="428957"/>
                      </a:xfrm>
                    </wpg:grpSpPr>
                    <wps:wsp>
                      <wps:cNvPr id="2" name="Shape 6"/>
                      <wps:cNvSpPr/>
                      <wps:spPr>
                        <a:xfrm>
                          <a:off x="2241554" y="46271"/>
                          <a:ext cx="232487" cy="3578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487" h="357856">
                              <a:moveTo>
                                <a:pt x="232487" y="0"/>
                              </a:moveTo>
                              <a:lnTo>
                                <a:pt x="232487" y="65600"/>
                              </a:lnTo>
                              <a:lnTo>
                                <a:pt x="222555" y="79942"/>
                              </a:lnTo>
                              <a:lnTo>
                                <a:pt x="232487" y="76840"/>
                              </a:lnTo>
                              <a:lnTo>
                                <a:pt x="232487" y="105244"/>
                              </a:lnTo>
                              <a:lnTo>
                                <a:pt x="225593" y="106077"/>
                              </a:lnTo>
                              <a:cubicBezTo>
                                <a:pt x="214554" y="109784"/>
                                <a:pt x="204292" y="115940"/>
                                <a:pt x="196113" y="124900"/>
                              </a:cubicBezTo>
                              <a:lnTo>
                                <a:pt x="196024" y="124989"/>
                              </a:lnTo>
                              <a:lnTo>
                                <a:pt x="195377" y="125992"/>
                              </a:lnTo>
                              <a:lnTo>
                                <a:pt x="232487" y="181890"/>
                              </a:lnTo>
                              <a:lnTo>
                                <a:pt x="232487" y="238336"/>
                              </a:lnTo>
                              <a:lnTo>
                                <a:pt x="160604" y="238336"/>
                              </a:lnTo>
                              <a:cubicBezTo>
                                <a:pt x="169202" y="247633"/>
                                <a:pt x="177711" y="263990"/>
                                <a:pt x="182359" y="275039"/>
                              </a:cubicBezTo>
                              <a:cubicBezTo>
                                <a:pt x="187935" y="287714"/>
                                <a:pt x="194323" y="300566"/>
                                <a:pt x="205156" y="309964"/>
                              </a:cubicBezTo>
                              <a:lnTo>
                                <a:pt x="232487" y="325566"/>
                              </a:lnTo>
                              <a:lnTo>
                                <a:pt x="232487" y="357485"/>
                              </a:lnTo>
                              <a:lnTo>
                                <a:pt x="212560" y="353258"/>
                              </a:lnTo>
                              <a:cubicBezTo>
                                <a:pt x="189331" y="343518"/>
                                <a:pt x="171005" y="324518"/>
                                <a:pt x="157493" y="300198"/>
                              </a:cubicBezTo>
                              <a:cubicBezTo>
                                <a:pt x="153124" y="292997"/>
                                <a:pt x="145339" y="276373"/>
                                <a:pt x="140322" y="263977"/>
                              </a:cubicBezTo>
                              <a:cubicBezTo>
                                <a:pt x="135458" y="251963"/>
                                <a:pt x="129045" y="240940"/>
                                <a:pt x="122136" y="237574"/>
                              </a:cubicBezTo>
                              <a:lnTo>
                                <a:pt x="65722" y="322905"/>
                              </a:lnTo>
                              <a:lnTo>
                                <a:pt x="158394" y="321750"/>
                              </a:lnTo>
                              <a:lnTo>
                                <a:pt x="180810" y="357856"/>
                              </a:lnTo>
                              <a:lnTo>
                                <a:pt x="0" y="357856"/>
                              </a:lnTo>
                              <a:lnTo>
                                <a:pt x="2324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7"/>
                      <wps:cNvSpPr/>
                      <wps:spPr>
                        <a:xfrm>
                          <a:off x="2474041" y="0"/>
                          <a:ext cx="115646" cy="4070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646" h="407027">
                              <a:moveTo>
                                <a:pt x="30061" y="0"/>
                              </a:moveTo>
                              <a:lnTo>
                                <a:pt x="30111" y="0"/>
                              </a:lnTo>
                              <a:lnTo>
                                <a:pt x="115646" y="126743"/>
                              </a:lnTo>
                              <a:lnTo>
                                <a:pt x="115646" y="191691"/>
                              </a:lnTo>
                              <a:lnTo>
                                <a:pt x="102146" y="171729"/>
                              </a:lnTo>
                              <a:cubicBezTo>
                                <a:pt x="104508" y="187198"/>
                                <a:pt x="105308" y="202184"/>
                                <a:pt x="99898" y="214198"/>
                              </a:cubicBezTo>
                              <a:cubicBezTo>
                                <a:pt x="96202" y="226593"/>
                                <a:pt x="89040" y="238570"/>
                                <a:pt x="77000" y="249263"/>
                              </a:cubicBezTo>
                              <a:cubicBezTo>
                                <a:pt x="90417" y="249269"/>
                                <a:pt x="101488" y="249238"/>
                                <a:pt x="113331" y="249166"/>
                              </a:cubicBezTo>
                              <a:lnTo>
                                <a:pt x="115646" y="249149"/>
                              </a:lnTo>
                              <a:lnTo>
                                <a:pt x="115646" y="284319"/>
                              </a:lnTo>
                              <a:lnTo>
                                <a:pt x="85992" y="284315"/>
                              </a:lnTo>
                              <a:cubicBezTo>
                                <a:pt x="102222" y="305270"/>
                                <a:pt x="107391" y="341160"/>
                                <a:pt x="89827" y="372275"/>
                              </a:cubicBezTo>
                              <a:cubicBezTo>
                                <a:pt x="73615" y="395287"/>
                                <a:pt x="38844" y="407027"/>
                                <a:pt x="8327" y="405522"/>
                              </a:cubicBezTo>
                              <a:lnTo>
                                <a:pt x="0" y="403756"/>
                              </a:lnTo>
                              <a:lnTo>
                                <a:pt x="0" y="371837"/>
                              </a:lnTo>
                              <a:lnTo>
                                <a:pt x="500" y="372122"/>
                              </a:lnTo>
                              <a:cubicBezTo>
                                <a:pt x="28624" y="380927"/>
                                <a:pt x="55899" y="369726"/>
                                <a:pt x="66815" y="349695"/>
                              </a:cubicBezTo>
                              <a:cubicBezTo>
                                <a:pt x="76695" y="331546"/>
                                <a:pt x="73165" y="304495"/>
                                <a:pt x="47015" y="284607"/>
                              </a:cubicBezTo>
                              <a:lnTo>
                                <a:pt x="0" y="284607"/>
                              </a:lnTo>
                              <a:lnTo>
                                <a:pt x="0" y="228160"/>
                              </a:lnTo>
                              <a:lnTo>
                                <a:pt x="13462" y="248437"/>
                              </a:lnTo>
                              <a:lnTo>
                                <a:pt x="33566" y="248437"/>
                              </a:lnTo>
                              <a:cubicBezTo>
                                <a:pt x="51917" y="244869"/>
                                <a:pt x="64592" y="228549"/>
                                <a:pt x="70053" y="213296"/>
                              </a:cubicBezTo>
                              <a:cubicBezTo>
                                <a:pt x="75526" y="200444"/>
                                <a:pt x="76364" y="186385"/>
                                <a:pt x="70827" y="174625"/>
                              </a:cubicBezTo>
                              <a:cubicBezTo>
                                <a:pt x="64338" y="160896"/>
                                <a:pt x="49402" y="149936"/>
                                <a:pt x="27254" y="148222"/>
                              </a:cubicBezTo>
                              <a:lnTo>
                                <a:pt x="0" y="151515"/>
                              </a:lnTo>
                              <a:lnTo>
                                <a:pt x="0" y="123111"/>
                              </a:lnTo>
                              <a:lnTo>
                                <a:pt x="10095" y="119958"/>
                              </a:lnTo>
                              <a:cubicBezTo>
                                <a:pt x="16954" y="118507"/>
                                <a:pt x="23996" y="117856"/>
                                <a:pt x="31216" y="118504"/>
                              </a:cubicBezTo>
                              <a:cubicBezTo>
                                <a:pt x="46583" y="119863"/>
                                <a:pt x="66001" y="127064"/>
                                <a:pt x="82613" y="142126"/>
                              </a:cubicBezTo>
                              <a:lnTo>
                                <a:pt x="31089" y="66980"/>
                              </a:lnTo>
                              <a:lnTo>
                                <a:pt x="0" y="111871"/>
                              </a:lnTo>
                              <a:lnTo>
                                <a:pt x="0" y="46271"/>
                              </a:lnTo>
                              <a:lnTo>
                                <a:pt x="300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8"/>
                      <wps:cNvSpPr/>
                      <wps:spPr>
                        <a:xfrm>
                          <a:off x="2606349" y="364058"/>
                          <a:ext cx="41237" cy="412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37" h="41237">
                              <a:moveTo>
                                <a:pt x="20612" y="0"/>
                              </a:moveTo>
                              <a:cubicBezTo>
                                <a:pt x="32004" y="0"/>
                                <a:pt x="41237" y="9233"/>
                                <a:pt x="41237" y="20625"/>
                              </a:cubicBezTo>
                              <a:cubicBezTo>
                                <a:pt x="41237" y="32004"/>
                                <a:pt x="32004" y="41237"/>
                                <a:pt x="20612" y="41237"/>
                              </a:cubicBezTo>
                              <a:cubicBezTo>
                                <a:pt x="9233" y="41237"/>
                                <a:pt x="0" y="32004"/>
                                <a:pt x="0" y="20625"/>
                              </a:cubicBezTo>
                              <a:cubicBezTo>
                                <a:pt x="0" y="9233"/>
                                <a:pt x="9233" y="0"/>
                                <a:pt x="206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9"/>
                      <wps:cNvSpPr/>
                      <wps:spPr>
                        <a:xfrm>
                          <a:off x="2642734" y="332943"/>
                          <a:ext cx="41237" cy="412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37" h="41237">
                              <a:moveTo>
                                <a:pt x="20612" y="0"/>
                              </a:moveTo>
                              <a:cubicBezTo>
                                <a:pt x="32004" y="0"/>
                                <a:pt x="41237" y="9233"/>
                                <a:pt x="41237" y="20612"/>
                              </a:cubicBezTo>
                              <a:cubicBezTo>
                                <a:pt x="41237" y="32004"/>
                                <a:pt x="32004" y="41237"/>
                                <a:pt x="20612" y="41237"/>
                              </a:cubicBezTo>
                              <a:cubicBezTo>
                                <a:pt x="9233" y="41237"/>
                                <a:pt x="0" y="32004"/>
                                <a:pt x="0" y="20612"/>
                              </a:cubicBezTo>
                              <a:cubicBezTo>
                                <a:pt x="0" y="9233"/>
                                <a:pt x="9233" y="0"/>
                                <a:pt x="206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10"/>
                      <wps:cNvSpPr/>
                      <wps:spPr>
                        <a:xfrm>
                          <a:off x="2589687" y="126743"/>
                          <a:ext cx="187197" cy="2773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97" h="277383">
                              <a:moveTo>
                                <a:pt x="0" y="0"/>
                              </a:moveTo>
                              <a:lnTo>
                                <a:pt x="187197" y="277383"/>
                              </a:lnTo>
                              <a:lnTo>
                                <a:pt x="142976" y="277383"/>
                              </a:lnTo>
                              <a:lnTo>
                                <a:pt x="76555" y="179454"/>
                              </a:lnTo>
                              <a:cubicBezTo>
                                <a:pt x="66827" y="189614"/>
                                <a:pt x="52526" y="203520"/>
                                <a:pt x="41948" y="214315"/>
                              </a:cubicBezTo>
                              <a:cubicBezTo>
                                <a:pt x="41414" y="225237"/>
                                <a:pt x="32397" y="233924"/>
                                <a:pt x="21361" y="233924"/>
                              </a:cubicBezTo>
                              <a:cubicBezTo>
                                <a:pt x="9969" y="233924"/>
                                <a:pt x="736" y="224640"/>
                                <a:pt x="736" y="213299"/>
                              </a:cubicBezTo>
                              <a:cubicBezTo>
                                <a:pt x="736" y="201971"/>
                                <a:pt x="10388" y="192852"/>
                                <a:pt x="21641" y="192687"/>
                              </a:cubicBezTo>
                              <a:lnTo>
                                <a:pt x="56489" y="157584"/>
                              </a:lnTo>
                              <a:lnTo>
                                <a:pt x="0" y="157576"/>
                              </a:lnTo>
                              <a:lnTo>
                                <a:pt x="0" y="122406"/>
                              </a:lnTo>
                              <a:lnTo>
                                <a:pt x="16418" y="122286"/>
                              </a:lnTo>
                              <a:cubicBezTo>
                                <a:pt x="23114" y="122230"/>
                                <a:pt x="30393" y="122164"/>
                                <a:pt x="38646" y="122088"/>
                              </a:cubicBezTo>
                              <a:lnTo>
                                <a:pt x="0" y="649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11"/>
                      <wps:cNvSpPr/>
                      <wps:spPr>
                        <a:xfrm>
                          <a:off x="2404152" y="196971"/>
                          <a:ext cx="50152" cy="513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152" h="51321">
                              <a:moveTo>
                                <a:pt x="16726" y="0"/>
                              </a:moveTo>
                              <a:lnTo>
                                <a:pt x="50152" y="51308"/>
                              </a:lnTo>
                              <a:lnTo>
                                <a:pt x="16713" y="51321"/>
                              </a:lnTo>
                              <a:lnTo>
                                <a:pt x="0" y="25654"/>
                              </a:lnTo>
                              <a:lnTo>
                                <a:pt x="167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20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12"/>
                      <wps:cNvSpPr/>
                      <wps:spPr>
                        <a:xfrm>
                          <a:off x="2387426" y="222627"/>
                          <a:ext cx="33439" cy="256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39" h="25654">
                              <a:moveTo>
                                <a:pt x="16726" y="0"/>
                              </a:moveTo>
                              <a:lnTo>
                                <a:pt x="33439" y="25654"/>
                              </a:lnTo>
                              <a:lnTo>
                                <a:pt x="0" y="25654"/>
                              </a:lnTo>
                              <a:lnTo>
                                <a:pt x="167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13"/>
                      <wps:cNvSpPr/>
                      <wps:spPr>
                        <a:xfrm>
                          <a:off x="6296" y="283326"/>
                          <a:ext cx="44710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710" h="120193">
                              <a:moveTo>
                                <a:pt x="0" y="0"/>
                              </a:moveTo>
                              <a:lnTo>
                                <a:pt x="44679" y="0"/>
                              </a:lnTo>
                              <a:lnTo>
                                <a:pt x="44710" y="3"/>
                              </a:lnTo>
                              <a:lnTo>
                                <a:pt x="44710" y="22555"/>
                              </a:lnTo>
                              <a:lnTo>
                                <a:pt x="40094" y="22301"/>
                              </a:lnTo>
                              <a:lnTo>
                                <a:pt x="26416" y="22301"/>
                              </a:lnTo>
                              <a:lnTo>
                                <a:pt x="26416" y="51130"/>
                              </a:lnTo>
                              <a:lnTo>
                                <a:pt x="44196" y="51130"/>
                              </a:lnTo>
                              <a:lnTo>
                                <a:pt x="44710" y="51079"/>
                              </a:lnTo>
                              <a:lnTo>
                                <a:pt x="44710" y="73431"/>
                              </a:lnTo>
                              <a:lnTo>
                                <a:pt x="26416" y="73431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4"/>
                      <wps:cNvSpPr/>
                      <wps:spPr>
                        <a:xfrm>
                          <a:off x="51006" y="283329"/>
                          <a:ext cx="45676" cy="734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676" h="73428">
                              <a:moveTo>
                                <a:pt x="0" y="0"/>
                              </a:moveTo>
                              <a:lnTo>
                                <a:pt x="17647" y="1699"/>
                              </a:lnTo>
                              <a:cubicBezTo>
                                <a:pt x="23196" y="2842"/>
                                <a:pt x="28035" y="4785"/>
                                <a:pt x="32163" y="7566"/>
                              </a:cubicBezTo>
                              <a:cubicBezTo>
                                <a:pt x="36303" y="10347"/>
                                <a:pt x="39579" y="14081"/>
                                <a:pt x="42018" y="18780"/>
                              </a:cubicBezTo>
                              <a:cubicBezTo>
                                <a:pt x="44456" y="23479"/>
                                <a:pt x="45676" y="29410"/>
                                <a:pt x="45676" y="36547"/>
                              </a:cubicBezTo>
                              <a:cubicBezTo>
                                <a:pt x="45676" y="43571"/>
                                <a:pt x="44533" y="49463"/>
                                <a:pt x="42272" y="54213"/>
                              </a:cubicBezTo>
                              <a:cubicBezTo>
                                <a:pt x="39999" y="58976"/>
                                <a:pt x="36887" y="62773"/>
                                <a:pt x="32912" y="65605"/>
                              </a:cubicBezTo>
                              <a:cubicBezTo>
                                <a:pt x="28937" y="68437"/>
                                <a:pt x="24238" y="70456"/>
                                <a:pt x="18790" y="71638"/>
                              </a:cubicBezTo>
                              <a:cubicBezTo>
                                <a:pt x="13341" y="72831"/>
                                <a:pt x="7448" y="73428"/>
                                <a:pt x="1098" y="73428"/>
                              </a:cubicBezTo>
                              <a:lnTo>
                                <a:pt x="0" y="73428"/>
                              </a:lnTo>
                              <a:lnTo>
                                <a:pt x="0" y="51076"/>
                              </a:lnTo>
                              <a:lnTo>
                                <a:pt x="6407" y="50441"/>
                              </a:lnTo>
                              <a:cubicBezTo>
                                <a:pt x="8630" y="49984"/>
                                <a:pt x="10623" y="49209"/>
                                <a:pt x="12389" y="48130"/>
                              </a:cubicBezTo>
                              <a:cubicBezTo>
                                <a:pt x="14154" y="47038"/>
                                <a:pt x="15589" y="45552"/>
                                <a:pt x="16669" y="43659"/>
                              </a:cubicBezTo>
                              <a:cubicBezTo>
                                <a:pt x="17748" y="41780"/>
                                <a:pt x="18294" y="39405"/>
                                <a:pt x="18294" y="36547"/>
                              </a:cubicBezTo>
                              <a:cubicBezTo>
                                <a:pt x="18294" y="33449"/>
                                <a:pt x="17570" y="30959"/>
                                <a:pt x="16148" y="29080"/>
                              </a:cubicBezTo>
                              <a:cubicBezTo>
                                <a:pt x="14725" y="27188"/>
                                <a:pt x="12909" y="25727"/>
                                <a:pt x="10687" y="24698"/>
                              </a:cubicBezTo>
                              <a:cubicBezTo>
                                <a:pt x="8465" y="23670"/>
                                <a:pt x="5975" y="23009"/>
                                <a:pt x="3245" y="22730"/>
                              </a:cubicBezTo>
                              <a:lnTo>
                                <a:pt x="0" y="225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5"/>
                      <wps:cNvSpPr/>
                      <wps:spPr>
                        <a:xfrm>
                          <a:off x="111947" y="283326"/>
                          <a:ext cx="45428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28" h="120193">
                              <a:moveTo>
                                <a:pt x="0" y="0"/>
                              </a:moveTo>
                              <a:lnTo>
                                <a:pt x="45428" y="0"/>
                              </a:lnTo>
                              <a:lnTo>
                                <a:pt x="45428" y="22413"/>
                              </a:lnTo>
                              <a:lnTo>
                                <a:pt x="43815" y="22301"/>
                              </a:lnTo>
                              <a:lnTo>
                                <a:pt x="26403" y="22301"/>
                              </a:lnTo>
                              <a:lnTo>
                                <a:pt x="26403" y="49924"/>
                              </a:lnTo>
                              <a:lnTo>
                                <a:pt x="42101" y="49924"/>
                              </a:lnTo>
                              <a:lnTo>
                                <a:pt x="45428" y="49812"/>
                              </a:lnTo>
                              <a:lnTo>
                                <a:pt x="45428" y="83488"/>
                              </a:lnTo>
                              <a:lnTo>
                                <a:pt x="39510" y="72212"/>
                              </a:lnTo>
                              <a:lnTo>
                                <a:pt x="26403" y="72212"/>
                              </a:lnTo>
                              <a:lnTo>
                                <a:pt x="26403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6"/>
                      <wps:cNvSpPr/>
                      <wps:spPr>
                        <a:xfrm>
                          <a:off x="157375" y="283326"/>
                          <a:ext cx="51079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079" h="120193">
                              <a:moveTo>
                                <a:pt x="0" y="0"/>
                              </a:moveTo>
                              <a:lnTo>
                                <a:pt x="1079" y="0"/>
                              </a:lnTo>
                              <a:cubicBezTo>
                                <a:pt x="7188" y="0"/>
                                <a:pt x="12992" y="597"/>
                                <a:pt x="18479" y="1791"/>
                              </a:cubicBezTo>
                              <a:cubicBezTo>
                                <a:pt x="23965" y="2984"/>
                                <a:pt x="28778" y="4966"/>
                                <a:pt x="32906" y="7734"/>
                              </a:cubicBezTo>
                              <a:cubicBezTo>
                                <a:pt x="37046" y="10516"/>
                                <a:pt x="40323" y="14249"/>
                                <a:pt x="42761" y="18948"/>
                              </a:cubicBezTo>
                              <a:cubicBezTo>
                                <a:pt x="45187" y="23660"/>
                                <a:pt x="46406" y="29515"/>
                                <a:pt x="46406" y="36538"/>
                              </a:cubicBezTo>
                              <a:cubicBezTo>
                                <a:pt x="46406" y="45047"/>
                                <a:pt x="44209" y="52260"/>
                                <a:pt x="39815" y="58217"/>
                              </a:cubicBezTo>
                              <a:cubicBezTo>
                                <a:pt x="35420" y="64160"/>
                                <a:pt x="28994" y="67932"/>
                                <a:pt x="20549" y="69507"/>
                              </a:cubicBezTo>
                              <a:lnTo>
                                <a:pt x="51079" y="120193"/>
                              </a:lnTo>
                              <a:lnTo>
                                <a:pt x="19266" y="120193"/>
                              </a:lnTo>
                              <a:lnTo>
                                <a:pt x="0" y="83488"/>
                              </a:lnTo>
                              <a:lnTo>
                                <a:pt x="0" y="49812"/>
                              </a:lnTo>
                              <a:lnTo>
                                <a:pt x="4267" y="49670"/>
                              </a:lnTo>
                              <a:cubicBezTo>
                                <a:pt x="6934" y="49492"/>
                                <a:pt x="9360" y="48984"/>
                                <a:pt x="11519" y="48120"/>
                              </a:cubicBezTo>
                              <a:cubicBezTo>
                                <a:pt x="13678" y="47269"/>
                                <a:pt x="15469" y="45923"/>
                                <a:pt x="16891" y="44082"/>
                              </a:cubicBezTo>
                              <a:cubicBezTo>
                                <a:pt x="18314" y="42253"/>
                                <a:pt x="19025" y="39688"/>
                                <a:pt x="19025" y="36373"/>
                              </a:cubicBezTo>
                              <a:cubicBezTo>
                                <a:pt x="19025" y="33274"/>
                                <a:pt x="18402" y="30823"/>
                                <a:pt x="17145" y="28981"/>
                              </a:cubicBezTo>
                              <a:cubicBezTo>
                                <a:pt x="15901" y="27153"/>
                                <a:pt x="14300" y="25756"/>
                                <a:pt x="12370" y="24790"/>
                              </a:cubicBezTo>
                              <a:cubicBezTo>
                                <a:pt x="10439" y="23813"/>
                                <a:pt x="8217" y="23152"/>
                                <a:pt x="5715" y="22809"/>
                              </a:cubicBezTo>
                              <a:lnTo>
                                <a:pt x="0" y="2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7"/>
                      <wps:cNvSpPr/>
                      <wps:spPr>
                        <a:xfrm>
                          <a:off x="207565" y="280417"/>
                          <a:ext cx="64694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94" h="126251">
                              <a:moveTo>
                                <a:pt x="64694" y="0"/>
                              </a:moveTo>
                              <a:lnTo>
                                <a:pt x="64694" y="0"/>
                              </a:lnTo>
                              <a:lnTo>
                                <a:pt x="64694" y="24473"/>
                              </a:lnTo>
                              <a:lnTo>
                                <a:pt x="64694" y="24473"/>
                              </a:lnTo>
                              <a:cubicBezTo>
                                <a:pt x="59043" y="24473"/>
                                <a:pt x="53924" y="25438"/>
                                <a:pt x="49340" y="27356"/>
                              </a:cubicBezTo>
                              <a:cubicBezTo>
                                <a:pt x="44755" y="29286"/>
                                <a:pt x="40830" y="31966"/>
                                <a:pt x="37554" y="35408"/>
                              </a:cubicBezTo>
                              <a:cubicBezTo>
                                <a:pt x="34277" y="38862"/>
                                <a:pt x="31763" y="42951"/>
                                <a:pt x="30010" y="47701"/>
                              </a:cubicBezTo>
                              <a:cubicBezTo>
                                <a:pt x="28258" y="52451"/>
                                <a:pt x="27381" y="57595"/>
                                <a:pt x="27381" y="63132"/>
                              </a:cubicBezTo>
                              <a:cubicBezTo>
                                <a:pt x="27381" y="68783"/>
                                <a:pt x="28258" y="73952"/>
                                <a:pt x="30010" y="78638"/>
                              </a:cubicBezTo>
                              <a:cubicBezTo>
                                <a:pt x="31763" y="83337"/>
                                <a:pt x="34277" y="87401"/>
                                <a:pt x="37554" y="90843"/>
                              </a:cubicBezTo>
                              <a:cubicBezTo>
                                <a:pt x="40830" y="94298"/>
                                <a:pt x="44755" y="96977"/>
                                <a:pt x="49340" y="98895"/>
                              </a:cubicBezTo>
                              <a:cubicBezTo>
                                <a:pt x="53924" y="100825"/>
                                <a:pt x="59043" y="101778"/>
                                <a:pt x="64694" y="101778"/>
                              </a:cubicBezTo>
                              <a:lnTo>
                                <a:pt x="64694" y="101778"/>
                              </a:lnTo>
                              <a:lnTo>
                                <a:pt x="64694" y="126251"/>
                              </a:lnTo>
                              <a:lnTo>
                                <a:pt x="64694" y="126251"/>
                              </a:lnTo>
                              <a:cubicBezTo>
                                <a:pt x="55321" y="126251"/>
                                <a:pt x="46685" y="124778"/>
                                <a:pt x="38786" y="121844"/>
                              </a:cubicBezTo>
                              <a:cubicBezTo>
                                <a:pt x="30874" y="118897"/>
                                <a:pt x="24041" y="114694"/>
                                <a:pt x="18288" y="109195"/>
                              </a:cubicBezTo>
                              <a:cubicBezTo>
                                <a:pt x="12522" y="103708"/>
                                <a:pt x="8039" y="97066"/>
                                <a:pt x="4826" y="89256"/>
                              </a:cubicBezTo>
                              <a:cubicBezTo>
                                <a:pt x="1600" y="81458"/>
                                <a:pt x="0" y="72746"/>
                                <a:pt x="0" y="63132"/>
                              </a:cubicBezTo>
                              <a:cubicBezTo>
                                <a:pt x="0" y="53518"/>
                                <a:pt x="1600" y="44806"/>
                                <a:pt x="4826" y="36995"/>
                              </a:cubicBezTo>
                              <a:cubicBezTo>
                                <a:pt x="8039" y="29197"/>
                                <a:pt x="12522" y="22543"/>
                                <a:pt x="18288" y="17056"/>
                              </a:cubicBezTo>
                              <a:cubicBezTo>
                                <a:pt x="24041" y="11570"/>
                                <a:pt x="30874" y="7353"/>
                                <a:pt x="38786" y="4420"/>
                              </a:cubicBezTo>
                              <a:cubicBezTo>
                                <a:pt x="46685" y="1473"/>
                                <a:pt x="55321" y="0"/>
                                <a:pt x="646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8"/>
                      <wps:cNvSpPr/>
                      <wps:spPr>
                        <a:xfrm>
                          <a:off x="402307" y="283326"/>
                          <a:ext cx="62166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66" h="120193">
                              <a:moveTo>
                                <a:pt x="51905" y="0"/>
                              </a:moveTo>
                              <a:lnTo>
                                <a:pt x="62166" y="0"/>
                              </a:lnTo>
                              <a:lnTo>
                                <a:pt x="62166" y="35365"/>
                              </a:lnTo>
                              <a:lnTo>
                                <a:pt x="62078" y="35141"/>
                              </a:lnTo>
                              <a:lnTo>
                                <a:pt x="47498" y="72453"/>
                              </a:lnTo>
                              <a:lnTo>
                                <a:pt x="62166" y="72453"/>
                              </a:lnTo>
                              <a:lnTo>
                                <a:pt x="62166" y="94755"/>
                              </a:lnTo>
                              <a:lnTo>
                                <a:pt x="39179" y="94755"/>
                              </a:lnTo>
                              <a:lnTo>
                                <a:pt x="29172" y="120193"/>
                              </a:lnTo>
                              <a:lnTo>
                                <a:pt x="0" y="120193"/>
                              </a:lnTo>
                              <a:lnTo>
                                <a:pt x="519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9"/>
                      <wps:cNvSpPr/>
                      <wps:spPr>
                        <a:xfrm>
                          <a:off x="272259" y="280417"/>
                          <a:ext cx="64694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94" h="126251">
                              <a:moveTo>
                                <a:pt x="0" y="0"/>
                              </a:moveTo>
                              <a:lnTo>
                                <a:pt x="25908" y="4419"/>
                              </a:lnTo>
                              <a:cubicBezTo>
                                <a:pt x="33820" y="7353"/>
                                <a:pt x="40640" y="11570"/>
                                <a:pt x="46406" y="17056"/>
                              </a:cubicBezTo>
                              <a:cubicBezTo>
                                <a:pt x="52159" y="22542"/>
                                <a:pt x="56655" y="29197"/>
                                <a:pt x="59868" y="36995"/>
                              </a:cubicBezTo>
                              <a:cubicBezTo>
                                <a:pt x="63093" y="44806"/>
                                <a:pt x="64694" y="53518"/>
                                <a:pt x="64694" y="63132"/>
                              </a:cubicBezTo>
                              <a:cubicBezTo>
                                <a:pt x="64694" y="72746"/>
                                <a:pt x="63093" y="81458"/>
                                <a:pt x="59868" y="89256"/>
                              </a:cubicBezTo>
                              <a:cubicBezTo>
                                <a:pt x="56655" y="97066"/>
                                <a:pt x="52159" y="103708"/>
                                <a:pt x="46406" y="109195"/>
                              </a:cubicBezTo>
                              <a:cubicBezTo>
                                <a:pt x="40640" y="114694"/>
                                <a:pt x="33820" y="118897"/>
                                <a:pt x="25908" y="121844"/>
                              </a:cubicBezTo>
                              <a:lnTo>
                                <a:pt x="0" y="126251"/>
                              </a:lnTo>
                              <a:lnTo>
                                <a:pt x="0" y="101778"/>
                              </a:lnTo>
                              <a:lnTo>
                                <a:pt x="15354" y="98895"/>
                              </a:lnTo>
                              <a:cubicBezTo>
                                <a:pt x="19926" y="96977"/>
                                <a:pt x="23863" y="94297"/>
                                <a:pt x="27140" y="90843"/>
                              </a:cubicBezTo>
                              <a:cubicBezTo>
                                <a:pt x="30416" y="87401"/>
                                <a:pt x="32931" y="83337"/>
                                <a:pt x="34684" y="78638"/>
                              </a:cubicBezTo>
                              <a:cubicBezTo>
                                <a:pt x="36436" y="73952"/>
                                <a:pt x="37312" y="68783"/>
                                <a:pt x="37312" y="63132"/>
                              </a:cubicBezTo>
                              <a:cubicBezTo>
                                <a:pt x="37312" y="57594"/>
                                <a:pt x="36436" y="52451"/>
                                <a:pt x="34684" y="47701"/>
                              </a:cubicBezTo>
                              <a:cubicBezTo>
                                <a:pt x="32931" y="42951"/>
                                <a:pt x="30416" y="38862"/>
                                <a:pt x="27140" y="35408"/>
                              </a:cubicBezTo>
                              <a:cubicBezTo>
                                <a:pt x="23863" y="31966"/>
                                <a:pt x="19926" y="29286"/>
                                <a:pt x="15354" y="27356"/>
                              </a:cubicBezTo>
                              <a:lnTo>
                                <a:pt x="0" y="244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20"/>
                      <wps:cNvSpPr/>
                      <wps:spPr>
                        <a:xfrm>
                          <a:off x="660320" y="283326"/>
                          <a:ext cx="45434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34" h="120193">
                              <a:moveTo>
                                <a:pt x="0" y="0"/>
                              </a:moveTo>
                              <a:lnTo>
                                <a:pt x="45434" y="0"/>
                              </a:lnTo>
                              <a:lnTo>
                                <a:pt x="45434" y="22413"/>
                              </a:lnTo>
                              <a:lnTo>
                                <a:pt x="43815" y="22301"/>
                              </a:lnTo>
                              <a:lnTo>
                                <a:pt x="26416" y="22301"/>
                              </a:lnTo>
                              <a:lnTo>
                                <a:pt x="26416" y="49924"/>
                              </a:lnTo>
                              <a:lnTo>
                                <a:pt x="42101" y="49924"/>
                              </a:lnTo>
                              <a:lnTo>
                                <a:pt x="45434" y="49812"/>
                              </a:lnTo>
                              <a:lnTo>
                                <a:pt x="45434" y="83481"/>
                              </a:lnTo>
                              <a:lnTo>
                                <a:pt x="39522" y="72212"/>
                              </a:lnTo>
                              <a:lnTo>
                                <a:pt x="26416" y="72212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21"/>
                      <wps:cNvSpPr/>
                      <wps:spPr>
                        <a:xfrm>
                          <a:off x="540280" y="283326"/>
                          <a:ext cx="11224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243" h="120193">
                              <a:moveTo>
                                <a:pt x="0" y="0"/>
                              </a:moveTo>
                              <a:lnTo>
                                <a:pt x="26416" y="0"/>
                              </a:lnTo>
                              <a:lnTo>
                                <a:pt x="26416" y="49911"/>
                              </a:lnTo>
                              <a:lnTo>
                                <a:pt x="73063" y="0"/>
                              </a:lnTo>
                              <a:lnTo>
                                <a:pt x="107658" y="0"/>
                              </a:lnTo>
                              <a:lnTo>
                                <a:pt x="54229" y="55855"/>
                              </a:lnTo>
                              <a:lnTo>
                                <a:pt x="112243" y="120193"/>
                              </a:lnTo>
                              <a:lnTo>
                                <a:pt x="75260" y="120193"/>
                              </a:lnTo>
                              <a:lnTo>
                                <a:pt x="26416" y="63157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22"/>
                      <wps:cNvSpPr/>
                      <wps:spPr>
                        <a:xfrm>
                          <a:off x="464474" y="283326"/>
                          <a:ext cx="63868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68" h="120193">
                              <a:moveTo>
                                <a:pt x="0" y="0"/>
                              </a:moveTo>
                              <a:lnTo>
                                <a:pt x="11621" y="0"/>
                              </a:lnTo>
                              <a:lnTo>
                                <a:pt x="63868" y="120193"/>
                              </a:lnTo>
                              <a:lnTo>
                                <a:pt x="34011" y="120193"/>
                              </a:lnTo>
                              <a:lnTo>
                                <a:pt x="23660" y="94755"/>
                              </a:lnTo>
                              <a:lnTo>
                                <a:pt x="0" y="94755"/>
                              </a:lnTo>
                              <a:lnTo>
                                <a:pt x="0" y="72453"/>
                              </a:lnTo>
                              <a:lnTo>
                                <a:pt x="14668" y="72453"/>
                              </a:lnTo>
                              <a:lnTo>
                                <a:pt x="0" y="353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23"/>
                      <wps:cNvSpPr/>
                      <wps:spPr>
                        <a:xfrm>
                          <a:off x="874671" y="283326"/>
                          <a:ext cx="54889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89" h="120193">
                              <a:moveTo>
                                <a:pt x="0" y="0"/>
                              </a:moveTo>
                              <a:lnTo>
                                <a:pt x="39688" y="0"/>
                              </a:lnTo>
                              <a:lnTo>
                                <a:pt x="54889" y="1791"/>
                              </a:lnTo>
                              <a:lnTo>
                                <a:pt x="54889" y="26186"/>
                              </a:lnTo>
                              <a:lnTo>
                                <a:pt x="42050" y="24473"/>
                              </a:lnTo>
                              <a:lnTo>
                                <a:pt x="26416" y="24473"/>
                              </a:lnTo>
                              <a:lnTo>
                                <a:pt x="26416" y="95720"/>
                              </a:lnTo>
                              <a:lnTo>
                                <a:pt x="40183" y="95720"/>
                              </a:lnTo>
                              <a:lnTo>
                                <a:pt x="54889" y="94113"/>
                              </a:lnTo>
                              <a:lnTo>
                                <a:pt x="54889" y="118419"/>
                              </a:lnTo>
                              <a:lnTo>
                                <a:pt x="43243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4"/>
                      <wps:cNvSpPr/>
                      <wps:spPr>
                        <a:xfrm>
                          <a:off x="770239" y="283326"/>
                          <a:ext cx="84594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594" h="120193">
                              <a:moveTo>
                                <a:pt x="0" y="0"/>
                              </a:moveTo>
                              <a:lnTo>
                                <a:pt x="81534" y="0"/>
                              </a:lnTo>
                              <a:lnTo>
                                <a:pt x="81534" y="24473"/>
                              </a:lnTo>
                              <a:lnTo>
                                <a:pt x="26403" y="24473"/>
                              </a:lnTo>
                              <a:lnTo>
                                <a:pt x="26403" y="46774"/>
                              </a:lnTo>
                              <a:lnTo>
                                <a:pt x="78486" y="46774"/>
                              </a:lnTo>
                              <a:lnTo>
                                <a:pt x="78486" y="71247"/>
                              </a:lnTo>
                              <a:lnTo>
                                <a:pt x="26403" y="71247"/>
                              </a:lnTo>
                              <a:lnTo>
                                <a:pt x="26403" y="95720"/>
                              </a:lnTo>
                              <a:lnTo>
                                <a:pt x="84594" y="95720"/>
                              </a:lnTo>
                              <a:lnTo>
                                <a:pt x="84594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5"/>
                      <wps:cNvSpPr/>
                      <wps:spPr>
                        <a:xfrm>
                          <a:off x="705755" y="283326"/>
                          <a:ext cx="5107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073" h="120193">
                              <a:moveTo>
                                <a:pt x="0" y="0"/>
                              </a:moveTo>
                              <a:lnTo>
                                <a:pt x="1073" y="0"/>
                              </a:lnTo>
                              <a:cubicBezTo>
                                <a:pt x="7195" y="0"/>
                                <a:pt x="12986" y="597"/>
                                <a:pt x="18472" y="1791"/>
                              </a:cubicBezTo>
                              <a:cubicBezTo>
                                <a:pt x="23971" y="2984"/>
                                <a:pt x="28772" y="4966"/>
                                <a:pt x="32900" y="7734"/>
                              </a:cubicBezTo>
                              <a:cubicBezTo>
                                <a:pt x="37040" y="10516"/>
                                <a:pt x="40316" y="14249"/>
                                <a:pt x="42755" y="18948"/>
                              </a:cubicBezTo>
                              <a:cubicBezTo>
                                <a:pt x="45180" y="23660"/>
                                <a:pt x="46399" y="29515"/>
                                <a:pt x="46399" y="36538"/>
                              </a:cubicBezTo>
                              <a:cubicBezTo>
                                <a:pt x="46399" y="45047"/>
                                <a:pt x="44202" y="52260"/>
                                <a:pt x="39808" y="58217"/>
                              </a:cubicBezTo>
                              <a:cubicBezTo>
                                <a:pt x="35414" y="64160"/>
                                <a:pt x="29001" y="67932"/>
                                <a:pt x="20542" y="69507"/>
                              </a:cubicBezTo>
                              <a:lnTo>
                                <a:pt x="51073" y="120193"/>
                              </a:lnTo>
                              <a:lnTo>
                                <a:pt x="19260" y="120193"/>
                              </a:lnTo>
                              <a:lnTo>
                                <a:pt x="0" y="83481"/>
                              </a:lnTo>
                              <a:lnTo>
                                <a:pt x="0" y="49812"/>
                              </a:lnTo>
                              <a:lnTo>
                                <a:pt x="4261" y="49670"/>
                              </a:lnTo>
                              <a:cubicBezTo>
                                <a:pt x="6941" y="49492"/>
                                <a:pt x="9354" y="48984"/>
                                <a:pt x="11512" y="48120"/>
                              </a:cubicBezTo>
                              <a:cubicBezTo>
                                <a:pt x="13672" y="47269"/>
                                <a:pt x="15462" y="45923"/>
                                <a:pt x="16885" y="44082"/>
                              </a:cubicBezTo>
                              <a:cubicBezTo>
                                <a:pt x="18307" y="42253"/>
                                <a:pt x="19018" y="39688"/>
                                <a:pt x="19018" y="36373"/>
                              </a:cubicBezTo>
                              <a:cubicBezTo>
                                <a:pt x="19018" y="33274"/>
                                <a:pt x="18396" y="30823"/>
                                <a:pt x="17138" y="28981"/>
                              </a:cubicBezTo>
                              <a:cubicBezTo>
                                <a:pt x="15894" y="27153"/>
                                <a:pt x="14306" y="25756"/>
                                <a:pt x="12364" y="24790"/>
                              </a:cubicBezTo>
                              <a:cubicBezTo>
                                <a:pt x="10433" y="23813"/>
                                <a:pt x="8210" y="23152"/>
                                <a:pt x="5709" y="22809"/>
                              </a:cubicBezTo>
                              <a:lnTo>
                                <a:pt x="0" y="2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6"/>
                      <wps:cNvSpPr/>
                      <wps:spPr>
                        <a:xfrm>
                          <a:off x="929560" y="285117"/>
                          <a:ext cx="55855" cy="1166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855" h="116628">
                              <a:moveTo>
                                <a:pt x="0" y="0"/>
                              </a:moveTo>
                              <a:lnTo>
                                <a:pt x="12179" y="1435"/>
                              </a:lnTo>
                              <a:cubicBezTo>
                                <a:pt x="20828" y="3594"/>
                                <a:pt x="28372" y="7074"/>
                                <a:pt x="34823" y="11887"/>
                              </a:cubicBezTo>
                              <a:cubicBezTo>
                                <a:pt x="41262" y="16687"/>
                                <a:pt x="46381" y="22949"/>
                                <a:pt x="50165" y="30632"/>
                              </a:cubicBezTo>
                              <a:cubicBezTo>
                                <a:pt x="53949" y="38341"/>
                                <a:pt x="55855" y="47675"/>
                                <a:pt x="55855" y="58648"/>
                              </a:cubicBezTo>
                              <a:cubicBezTo>
                                <a:pt x="55855" y="68376"/>
                                <a:pt x="54013" y="76949"/>
                                <a:pt x="50330" y="84366"/>
                              </a:cubicBezTo>
                              <a:cubicBezTo>
                                <a:pt x="46660" y="91783"/>
                                <a:pt x="41720" y="98006"/>
                                <a:pt x="35496" y="103047"/>
                              </a:cubicBezTo>
                              <a:cubicBezTo>
                                <a:pt x="29286" y="108077"/>
                                <a:pt x="22098" y="111899"/>
                                <a:pt x="13957" y="114503"/>
                              </a:cubicBezTo>
                              <a:lnTo>
                                <a:pt x="0" y="116628"/>
                              </a:lnTo>
                              <a:lnTo>
                                <a:pt x="0" y="92322"/>
                              </a:lnTo>
                              <a:lnTo>
                                <a:pt x="2375" y="92062"/>
                              </a:lnTo>
                              <a:cubicBezTo>
                                <a:pt x="7645" y="90817"/>
                                <a:pt x="12205" y="88760"/>
                                <a:pt x="16053" y="85877"/>
                              </a:cubicBezTo>
                              <a:cubicBezTo>
                                <a:pt x="19914" y="82994"/>
                                <a:pt x="22936" y="79210"/>
                                <a:pt x="25146" y="74511"/>
                              </a:cubicBezTo>
                              <a:cubicBezTo>
                                <a:pt x="27356" y="69812"/>
                                <a:pt x="28473" y="64071"/>
                                <a:pt x="28473" y="57289"/>
                              </a:cubicBezTo>
                              <a:cubicBezTo>
                                <a:pt x="28473" y="51409"/>
                                <a:pt x="27356" y="46291"/>
                                <a:pt x="25146" y="41935"/>
                              </a:cubicBezTo>
                              <a:cubicBezTo>
                                <a:pt x="22936" y="37592"/>
                                <a:pt x="19964" y="33998"/>
                                <a:pt x="16231" y="31165"/>
                              </a:cubicBezTo>
                              <a:cubicBezTo>
                                <a:pt x="12484" y="28346"/>
                                <a:pt x="8103" y="26225"/>
                                <a:pt x="3061" y="24803"/>
                              </a:cubicBezTo>
                              <a:lnTo>
                                <a:pt x="0" y="243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7"/>
                      <wps:cNvSpPr/>
                      <wps:spPr>
                        <a:xfrm>
                          <a:off x="1119451" y="283326"/>
                          <a:ext cx="6217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73" h="120193">
                              <a:moveTo>
                                <a:pt x="51905" y="0"/>
                              </a:moveTo>
                              <a:lnTo>
                                <a:pt x="62173" y="0"/>
                              </a:lnTo>
                              <a:lnTo>
                                <a:pt x="62173" y="35350"/>
                              </a:lnTo>
                              <a:lnTo>
                                <a:pt x="62090" y="35141"/>
                              </a:lnTo>
                              <a:lnTo>
                                <a:pt x="47498" y="72453"/>
                              </a:lnTo>
                              <a:lnTo>
                                <a:pt x="62173" y="72453"/>
                              </a:lnTo>
                              <a:lnTo>
                                <a:pt x="62173" y="94755"/>
                              </a:lnTo>
                              <a:lnTo>
                                <a:pt x="39192" y="94755"/>
                              </a:lnTo>
                              <a:lnTo>
                                <a:pt x="29185" y="120193"/>
                              </a:lnTo>
                              <a:lnTo>
                                <a:pt x="0" y="120193"/>
                              </a:lnTo>
                              <a:lnTo>
                                <a:pt x="519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8"/>
                      <wps:cNvSpPr/>
                      <wps:spPr>
                        <a:xfrm>
                          <a:off x="1040203" y="283326"/>
                          <a:ext cx="9493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33" h="120193">
                              <a:moveTo>
                                <a:pt x="0" y="0"/>
                              </a:moveTo>
                              <a:lnTo>
                                <a:pt x="94933" y="0"/>
                              </a:lnTo>
                              <a:lnTo>
                                <a:pt x="94933" y="23508"/>
                              </a:lnTo>
                              <a:lnTo>
                                <a:pt x="60668" y="23508"/>
                              </a:lnTo>
                              <a:lnTo>
                                <a:pt x="60668" y="120193"/>
                              </a:lnTo>
                              <a:lnTo>
                                <a:pt x="34252" y="120193"/>
                              </a:lnTo>
                              <a:lnTo>
                                <a:pt x="34252" y="23508"/>
                              </a:lnTo>
                              <a:lnTo>
                                <a:pt x="0" y="235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62"/>
                      <wps:cNvSpPr/>
                      <wps:spPr>
                        <a:xfrm>
                          <a:off x="1001963" y="283326"/>
                          <a:ext cx="26416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16" h="120193">
                              <a:moveTo>
                                <a:pt x="0" y="0"/>
                              </a:moveTo>
                              <a:lnTo>
                                <a:pt x="26416" y="0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30"/>
                      <wps:cNvSpPr/>
                      <wps:spPr>
                        <a:xfrm>
                          <a:off x="1411678" y="369165"/>
                          <a:ext cx="46228" cy="597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228" h="59792">
                              <a:moveTo>
                                <a:pt x="15697" y="0"/>
                              </a:moveTo>
                              <a:lnTo>
                                <a:pt x="46228" y="0"/>
                              </a:lnTo>
                              <a:lnTo>
                                <a:pt x="27140" y="59792"/>
                              </a:lnTo>
                              <a:lnTo>
                                <a:pt x="0" y="59792"/>
                              </a:lnTo>
                              <a:lnTo>
                                <a:pt x="156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63"/>
                      <wps:cNvSpPr/>
                      <wps:spPr>
                        <a:xfrm>
                          <a:off x="1370949" y="283326"/>
                          <a:ext cx="26416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16" h="120193">
                              <a:moveTo>
                                <a:pt x="0" y="0"/>
                              </a:moveTo>
                              <a:lnTo>
                                <a:pt x="26416" y="0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32"/>
                      <wps:cNvSpPr/>
                      <wps:spPr>
                        <a:xfrm>
                          <a:off x="1181624" y="283326"/>
                          <a:ext cx="63862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62" h="120193">
                              <a:moveTo>
                                <a:pt x="0" y="0"/>
                              </a:moveTo>
                              <a:lnTo>
                                <a:pt x="11614" y="0"/>
                              </a:lnTo>
                              <a:lnTo>
                                <a:pt x="63862" y="120193"/>
                              </a:lnTo>
                              <a:lnTo>
                                <a:pt x="34004" y="120193"/>
                              </a:lnTo>
                              <a:lnTo>
                                <a:pt x="23666" y="94755"/>
                              </a:lnTo>
                              <a:lnTo>
                                <a:pt x="0" y="94755"/>
                              </a:lnTo>
                              <a:lnTo>
                                <a:pt x="0" y="72453"/>
                              </a:lnTo>
                              <a:lnTo>
                                <a:pt x="14675" y="72453"/>
                              </a:lnTo>
                              <a:lnTo>
                                <a:pt x="0" y="353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33"/>
                      <wps:cNvSpPr/>
                      <wps:spPr>
                        <a:xfrm>
                          <a:off x="1512173" y="280418"/>
                          <a:ext cx="64700" cy="1262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00" h="126249">
                              <a:moveTo>
                                <a:pt x="64700" y="0"/>
                              </a:moveTo>
                              <a:lnTo>
                                <a:pt x="64700" y="24473"/>
                              </a:lnTo>
                              <a:lnTo>
                                <a:pt x="49352" y="27355"/>
                              </a:lnTo>
                              <a:cubicBezTo>
                                <a:pt x="44767" y="29285"/>
                                <a:pt x="40843" y="31965"/>
                                <a:pt x="37567" y="35407"/>
                              </a:cubicBezTo>
                              <a:cubicBezTo>
                                <a:pt x="34277" y="38861"/>
                                <a:pt x="31763" y="42950"/>
                                <a:pt x="30010" y="47700"/>
                              </a:cubicBezTo>
                              <a:cubicBezTo>
                                <a:pt x="28258" y="52450"/>
                                <a:pt x="27381" y="57593"/>
                                <a:pt x="27381" y="63131"/>
                              </a:cubicBezTo>
                              <a:cubicBezTo>
                                <a:pt x="27381" y="68782"/>
                                <a:pt x="28258" y="73951"/>
                                <a:pt x="30010" y="78637"/>
                              </a:cubicBezTo>
                              <a:cubicBezTo>
                                <a:pt x="31763" y="83336"/>
                                <a:pt x="34277" y="87400"/>
                                <a:pt x="37567" y="90842"/>
                              </a:cubicBezTo>
                              <a:cubicBezTo>
                                <a:pt x="40843" y="94296"/>
                                <a:pt x="44767" y="96976"/>
                                <a:pt x="49352" y="98894"/>
                              </a:cubicBezTo>
                              <a:lnTo>
                                <a:pt x="64700" y="101776"/>
                              </a:lnTo>
                              <a:lnTo>
                                <a:pt x="64700" y="126249"/>
                              </a:lnTo>
                              <a:lnTo>
                                <a:pt x="38786" y="121843"/>
                              </a:lnTo>
                              <a:cubicBezTo>
                                <a:pt x="30886" y="118896"/>
                                <a:pt x="24054" y="114693"/>
                                <a:pt x="18288" y="109194"/>
                              </a:cubicBezTo>
                              <a:cubicBezTo>
                                <a:pt x="12535" y="103707"/>
                                <a:pt x="8052" y="97065"/>
                                <a:pt x="4826" y="89255"/>
                              </a:cubicBezTo>
                              <a:cubicBezTo>
                                <a:pt x="1613" y="81457"/>
                                <a:pt x="0" y="72745"/>
                                <a:pt x="0" y="63131"/>
                              </a:cubicBezTo>
                              <a:cubicBezTo>
                                <a:pt x="0" y="53517"/>
                                <a:pt x="1613" y="44805"/>
                                <a:pt x="4826" y="36994"/>
                              </a:cubicBezTo>
                              <a:cubicBezTo>
                                <a:pt x="8052" y="29196"/>
                                <a:pt x="12535" y="22541"/>
                                <a:pt x="18288" y="17055"/>
                              </a:cubicBezTo>
                              <a:cubicBezTo>
                                <a:pt x="24054" y="11569"/>
                                <a:pt x="30886" y="7352"/>
                                <a:pt x="38786" y="4419"/>
                              </a:cubicBezTo>
                              <a:lnTo>
                                <a:pt x="647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34"/>
                      <wps:cNvSpPr/>
                      <wps:spPr>
                        <a:xfrm>
                          <a:off x="1249918" y="280417"/>
                          <a:ext cx="108128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128" h="126251">
                              <a:moveTo>
                                <a:pt x="64694" y="0"/>
                              </a:moveTo>
                              <a:cubicBezTo>
                                <a:pt x="68085" y="0"/>
                                <a:pt x="71628" y="318"/>
                                <a:pt x="75298" y="940"/>
                              </a:cubicBezTo>
                              <a:cubicBezTo>
                                <a:pt x="78968" y="1562"/>
                                <a:pt x="82588" y="2553"/>
                                <a:pt x="86157" y="3912"/>
                              </a:cubicBezTo>
                              <a:cubicBezTo>
                                <a:pt x="89713" y="5271"/>
                                <a:pt x="93142" y="7087"/>
                                <a:pt x="96419" y="9347"/>
                              </a:cubicBezTo>
                              <a:cubicBezTo>
                                <a:pt x="99695" y="11621"/>
                                <a:pt x="102641" y="14402"/>
                                <a:pt x="105232" y="17678"/>
                              </a:cubicBezTo>
                              <a:lnTo>
                                <a:pt x="84887" y="34315"/>
                              </a:lnTo>
                              <a:cubicBezTo>
                                <a:pt x="82283" y="31153"/>
                                <a:pt x="79083" y="28715"/>
                                <a:pt x="75298" y="27026"/>
                              </a:cubicBezTo>
                              <a:cubicBezTo>
                                <a:pt x="71514" y="25324"/>
                                <a:pt x="67132" y="24473"/>
                                <a:pt x="62154" y="24473"/>
                              </a:cubicBezTo>
                              <a:cubicBezTo>
                                <a:pt x="57175" y="24473"/>
                                <a:pt x="52565" y="25438"/>
                                <a:pt x="48336" y="27356"/>
                              </a:cubicBezTo>
                              <a:cubicBezTo>
                                <a:pt x="44094" y="29286"/>
                                <a:pt x="40411" y="31966"/>
                                <a:pt x="37300" y="35408"/>
                              </a:cubicBezTo>
                              <a:cubicBezTo>
                                <a:pt x="34188" y="38862"/>
                                <a:pt x="31763" y="42951"/>
                                <a:pt x="30010" y="47701"/>
                              </a:cubicBezTo>
                              <a:cubicBezTo>
                                <a:pt x="28258" y="52451"/>
                                <a:pt x="27381" y="57595"/>
                                <a:pt x="27381" y="63132"/>
                              </a:cubicBezTo>
                              <a:cubicBezTo>
                                <a:pt x="27381" y="68783"/>
                                <a:pt x="28258" y="73952"/>
                                <a:pt x="30010" y="78638"/>
                              </a:cubicBezTo>
                              <a:cubicBezTo>
                                <a:pt x="31763" y="83337"/>
                                <a:pt x="34163" y="87401"/>
                                <a:pt x="37224" y="90843"/>
                              </a:cubicBezTo>
                              <a:cubicBezTo>
                                <a:pt x="40272" y="94298"/>
                                <a:pt x="43866" y="96977"/>
                                <a:pt x="47993" y="98895"/>
                              </a:cubicBezTo>
                              <a:cubicBezTo>
                                <a:pt x="52121" y="100825"/>
                                <a:pt x="56553" y="101778"/>
                                <a:pt x="61303" y="101778"/>
                              </a:cubicBezTo>
                              <a:cubicBezTo>
                                <a:pt x="66726" y="101778"/>
                                <a:pt x="71539" y="100648"/>
                                <a:pt x="75717" y="98387"/>
                              </a:cubicBezTo>
                              <a:cubicBezTo>
                                <a:pt x="79908" y="96126"/>
                                <a:pt x="83350" y="92964"/>
                                <a:pt x="86068" y="88887"/>
                              </a:cubicBezTo>
                              <a:lnTo>
                                <a:pt x="108128" y="105346"/>
                              </a:lnTo>
                              <a:cubicBezTo>
                                <a:pt x="103035" y="112484"/>
                                <a:pt x="96584" y="117754"/>
                                <a:pt x="88786" y="121158"/>
                              </a:cubicBezTo>
                              <a:cubicBezTo>
                                <a:pt x="80975" y="124549"/>
                                <a:pt x="72949" y="126251"/>
                                <a:pt x="64694" y="126251"/>
                              </a:cubicBezTo>
                              <a:cubicBezTo>
                                <a:pt x="55309" y="126251"/>
                                <a:pt x="46660" y="124778"/>
                                <a:pt x="38748" y="121844"/>
                              </a:cubicBezTo>
                              <a:cubicBezTo>
                                <a:pt x="30836" y="118897"/>
                                <a:pt x="24003" y="114694"/>
                                <a:pt x="18250" y="109195"/>
                              </a:cubicBezTo>
                              <a:cubicBezTo>
                                <a:pt x="12509" y="103708"/>
                                <a:pt x="8026" y="97066"/>
                                <a:pt x="4813" y="89256"/>
                              </a:cubicBezTo>
                              <a:cubicBezTo>
                                <a:pt x="1600" y="81458"/>
                                <a:pt x="0" y="72746"/>
                                <a:pt x="0" y="63132"/>
                              </a:cubicBezTo>
                              <a:cubicBezTo>
                                <a:pt x="0" y="53518"/>
                                <a:pt x="1600" y="44806"/>
                                <a:pt x="4813" y="36995"/>
                              </a:cubicBezTo>
                              <a:cubicBezTo>
                                <a:pt x="8026" y="29197"/>
                                <a:pt x="12509" y="22543"/>
                                <a:pt x="18250" y="17056"/>
                              </a:cubicBezTo>
                              <a:cubicBezTo>
                                <a:pt x="24003" y="11570"/>
                                <a:pt x="30836" y="7353"/>
                                <a:pt x="38748" y="4420"/>
                              </a:cubicBezTo>
                              <a:cubicBezTo>
                                <a:pt x="46660" y="1473"/>
                                <a:pt x="55309" y="0"/>
                                <a:pt x="646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35"/>
                      <wps:cNvSpPr/>
                      <wps:spPr>
                        <a:xfrm>
                          <a:off x="1659836" y="360389"/>
                          <a:ext cx="44590" cy="44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90" h="44590">
                              <a:moveTo>
                                <a:pt x="22301" y="0"/>
                              </a:moveTo>
                              <a:cubicBezTo>
                                <a:pt x="25362" y="0"/>
                                <a:pt x="28270" y="559"/>
                                <a:pt x="31026" y="1689"/>
                              </a:cubicBezTo>
                              <a:cubicBezTo>
                                <a:pt x="33769" y="2819"/>
                                <a:pt x="36144" y="4407"/>
                                <a:pt x="38176" y="6413"/>
                              </a:cubicBezTo>
                              <a:cubicBezTo>
                                <a:pt x="40183" y="8445"/>
                                <a:pt x="41758" y="10820"/>
                                <a:pt x="42900" y="13564"/>
                              </a:cubicBezTo>
                              <a:cubicBezTo>
                                <a:pt x="44018" y="16319"/>
                                <a:pt x="44590" y="19228"/>
                                <a:pt x="44590" y="22288"/>
                              </a:cubicBezTo>
                              <a:cubicBezTo>
                                <a:pt x="44590" y="25362"/>
                                <a:pt x="44018" y="28270"/>
                                <a:pt x="42900" y="31013"/>
                              </a:cubicBezTo>
                              <a:cubicBezTo>
                                <a:pt x="41758" y="33757"/>
                                <a:pt x="40183" y="36144"/>
                                <a:pt x="38176" y="38163"/>
                              </a:cubicBezTo>
                              <a:cubicBezTo>
                                <a:pt x="36144" y="40183"/>
                                <a:pt x="33769" y="41758"/>
                                <a:pt x="31026" y="42888"/>
                              </a:cubicBezTo>
                              <a:cubicBezTo>
                                <a:pt x="28270" y="44018"/>
                                <a:pt x="25362" y="44590"/>
                                <a:pt x="22301" y="44590"/>
                              </a:cubicBezTo>
                              <a:cubicBezTo>
                                <a:pt x="19228" y="44590"/>
                                <a:pt x="16319" y="44018"/>
                                <a:pt x="13576" y="42888"/>
                              </a:cubicBezTo>
                              <a:cubicBezTo>
                                <a:pt x="10833" y="41758"/>
                                <a:pt x="8445" y="40183"/>
                                <a:pt x="6426" y="38163"/>
                              </a:cubicBezTo>
                              <a:cubicBezTo>
                                <a:pt x="4407" y="36144"/>
                                <a:pt x="2832" y="33757"/>
                                <a:pt x="1701" y="31013"/>
                              </a:cubicBezTo>
                              <a:cubicBezTo>
                                <a:pt x="571" y="28270"/>
                                <a:pt x="0" y="25362"/>
                                <a:pt x="0" y="22288"/>
                              </a:cubicBezTo>
                              <a:cubicBezTo>
                                <a:pt x="0" y="19228"/>
                                <a:pt x="571" y="16319"/>
                                <a:pt x="1701" y="13564"/>
                              </a:cubicBezTo>
                              <a:cubicBezTo>
                                <a:pt x="2832" y="10820"/>
                                <a:pt x="4407" y="8445"/>
                                <a:pt x="6426" y="6413"/>
                              </a:cubicBezTo>
                              <a:cubicBezTo>
                                <a:pt x="8445" y="4407"/>
                                <a:pt x="10833" y="2819"/>
                                <a:pt x="13576" y="1689"/>
                              </a:cubicBezTo>
                              <a:cubicBezTo>
                                <a:pt x="16319" y="559"/>
                                <a:pt x="19228" y="0"/>
                                <a:pt x="223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36"/>
                      <wps:cNvSpPr/>
                      <wps:spPr>
                        <a:xfrm>
                          <a:off x="1728898" y="283326"/>
                          <a:ext cx="44710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710" h="120193">
                              <a:moveTo>
                                <a:pt x="0" y="0"/>
                              </a:moveTo>
                              <a:lnTo>
                                <a:pt x="44679" y="0"/>
                              </a:lnTo>
                              <a:lnTo>
                                <a:pt x="44710" y="3"/>
                              </a:lnTo>
                              <a:lnTo>
                                <a:pt x="44710" y="22555"/>
                              </a:lnTo>
                              <a:lnTo>
                                <a:pt x="40094" y="22301"/>
                              </a:lnTo>
                              <a:lnTo>
                                <a:pt x="26416" y="22301"/>
                              </a:lnTo>
                              <a:lnTo>
                                <a:pt x="26416" y="51130"/>
                              </a:lnTo>
                              <a:lnTo>
                                <a:pt x="44196" y="51130"/>
                              </a:lnTo>
                              <a:lnTo>
                                <a:pt x="44710" y="51079"/>
                              </a:lnTo>
                              <a:lnTo>
                                <a:pt x="44710" y="73431"/>
                              </a:lnTo>
                              <a:lnTo>
                                <a:pt x="26416" y="73431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37"/>
                      <wps:cNvSpPr/>
                      <wps:spPr>
                        <a:xfrm>
                          <a:off x="1576873" y="280417"/>
                          <a:ext cx="64700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00" h="126251">
                              <a:moveTo>
                                <a:pt x="6" y="0"/>
                              </a:moveTo>
                              <a:cubicBezTo>
                                <a:pt x="9366" y="0"/>
                                <a:pt x="18002" y="1473"/>
                                <a:pt x="25914" y="4420"/>
                              </a:cubicBezTo>
                              <a:cubicBezTo>
                                <a:pt x="33814" y="7353"/>
                                <a:pt x="40646" y="11570"/>
                                <a:pt x="46399" y="17056"/>
                              </a:cubicBezTo>
                              <a:cubicBezTo>
                                <a:pt x="52165" y="22543"/>
                                <a:pt x="56648" y="29197"/>
                                <a:pt x="59874" y="36995"/>
                              </a:cubicBezTo>
                              <a:cubicBezTo>
                                <a:pt x="63087" y="44806"/>
                                <a:pt x="64700" y="53518"/>
                                <a:pt x="64700" y="63132"/>
                              </a:cubicBezTo>
                              <a:cubicBezTo>
                                <a:pt x="64700" y="72746"/>
                                <a:pt x="63087" y="81458"/>
                                <a:pt x="59874" y="89256"/>
                              </a:cubicBezTo>
                              <a:cubicBezTo>
                                <a:pt x="56648" y="97066"/>
                                <a:pt x="52165" y="103708"/>
                                <a:pt x="46399" y="109195"/>
                              </a:cubicBezTo>
                              <a:cubicBezTo>
                                <a:pt x="40646" y="114694"/>
                                <a:pt x="33814" y="118897"/>
                                <a:pt x="25914" y="121844"/>
                              </a:cubicBezTo>
                              <a:cubicBezTo>
                                <a:pt x="18002" y="124778"/>
                                <a:pt x="9366" y="126251"/>
                                <a:pt x="6" y="126251"/>
                              </a:cubicBezTo>
                              <a:lnTo>
                                <a:pt x="0" y="126250"/>
                              </a:lnTo>
                              <a:lnTo>
                                <a:pt x="0" y="101777"/>
                              </a:lnTo>
                              <a:lnTo>
                                <a:pt x="6" y="101778"/>
                              </a:lnTo>
                              <a:cubicBezTo>
                                <a:pt x="5658" y="101778"/>
                                <a:pt x="10763" y="100825"/>
                                <a:pt x="15348" y="98895"/>
                              </a:cubicBezTo>
                              <a:cubicBezTo>
                                <a:pt x="19933" y="96977"/>
                                <a:pt x="23857" y="94298"/>
                                <a:pt x="27146" y="90843"/>
                              </a:cubicBezTo>
                              <a:cubicBezTo>
                                <a:pt x="30423" y="87401"/>
                                <a:pt x="32937" y="83337"/>
                                <a:pt x="34690" y="78638"/>
                              </a:cubicBezTo>
                              <a:cubicBezTo>
                                <a:pt x="36442" y="73952"/>
                                <a:pt x="37319" y="68783"/>
                                <a:pt x="37319" y="63132"/>
                              </a:cubicBezTo>
                              <a:cubicBezTo>
                                <a:pt x="37319" y="57595"/>
                                <a:pt x="36442" y="52451"/>
                                <a:pt x="34690" y="47701"/>
                              </a:cubicBezTo>
                              <a:cubicBezTo>
                                <a:pt x="32937" y="42951"/>
                                <a:pt x="30423" y="38862"/>
                                <a:pt x="27146" y="35408"/>
                              </a:cubicBezTo>
                              <a:cubicBezTo>
                                <a:pt x="23857" y="31966"/>
                                <a:pt x="19933" y="29286"/>
                                <a:pt x="15348" y="27356"/>
                              </a:cubicBezTo>
                              <a:cubicBezTo>
                                <a:pt x="10763" y="25438"/>
                                <a:pt x="5658" y="24473"/>
                                <a:pt x="6" y="24473"/>
                              </a:cubicBezTo>
                              <a:lnTo>
                                <a:pt x="0" y="24474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38"/>
                      <wps:cNvSpPr/>
                      <wps:spPr>
                        <a:xfrm>
                          <a:off x="1992969" y="360389"/>
                          <a:ext cx="44590" cy="44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90" h="44590">
                              <a:moveTo>
                                <a:pt x="22289" y="0"/>
                              </a:moveTo>
                              <a:cubicBezTo>
                                <a:pt x="25362" y="0"/>
                                <a:pt x="28270" y="559"/>
                                <a:pt x="31013" y="1689"/>
                              </a:cubicBezTo>
                              <a:cubicBezTo>
                                <a:pt x="33756" y="2819"/>
                                <a:pt x="36144" y="4407"/>
                                <a:pt x="38164" y="6413"/>
                              </a:cubicBezTo>
                              <a:cubicBezTo>
                                <a:pt x="40183" y="8445"/>
                                <a:pt x="41758" y="10820"/>
                                <a:pt x="42888" y="13564"/>
                              </a:cubicBezTo>
                              <a:cubicBezTo>
                                <a:pt x="44018" y="16319"/>
                                <a:pt x="44590" y="19228"/>
                                <a:pt x="44590" y="22288"/>
                              </a:cubicBezTo>
                              <a:cubicBezTo>
                                <a:pt x="44590" y="25362"/>
                                <a:pt x="44018" y="28270"/>
                                <a:pt x="42888" y="31013"/>
                              </a:cubicBezTo>
                              <a:cubicBezTo>
                                <a:pt x="41758" y="33757"/>
                                <a:pt x="40183" y="36144"/>
                                <a:pt x="38164" y="38163"/>
                              </a:cubicBezTo>
                              <a:cubicBezTo>
                                <a:pt x="36144" y="40183"/>
                                <a:pt x="33756" y="41758"/>
                                <a:pt x="31013" y="42888"/>
                              </a:cubicBezTo>
                              <a:cubicBezTo>
                                <a:pt x="28270" y="44018"/>
                                <a:pt x="25362" y="44590"/>
                                <a:pt x="22289" y="44590"/>
                              </a:cubicBezTo>
                              <a:cubicBezTo>
                                <a:pt x="19228" y="44590"/>
                                <a:pt x="16320" y="44018"/>
                                <a:pt x="13576" y="42888"/>
                              </a:cubicBezTo>
                              <a:cubicBezTo>
                                <a:pt x="10821" y="41758"/>
                                <a:pt x="8446" y="40183"/>
                                <a:pt x="6426" y="38163"/>
                              </a:cubicBezTo>
                              <a:cubicBezTo>
                                <a:pt x="4394" y="36144"/>
                                <a:pt x="2820" y="33757"/>
                                <a:pt x="1702" y="31013"/>
                              </a:cubicBezTo>
                              <a:cubicBezTo>
                                <a:pt x="559" y="28270"/>
                                <a:pt x="0" y="25362"/>
                                <a:pt x="0" y="22288"/>
                              </a:cubicBezTo>
                              <a:cubicBezTo>
                                <a:pt x="0" y="19228"/>
                                <a:pt x="559" y="16319"/>
                                <a:pt x="1702" y="13564"/>
                              </a:cubicBezTo>
                              <a:cubicBezTo>
                                <a:pt x="2820" y="10820"/>
                                <a:pt x="4394" y="8445"/>
                                <a:pt x="6426" y="6413"/>
                              </a:cubicBezTo>
                              <a:cubicBezTo>
                                <a:pt x="8446" y="4407"/>
                                <a:pt x="10821" y="2819"/>
                                <a:pt x="13576" y="1689"/>
                              </a:cubicBezTo>
                              <a:cubicBezTo>
                                <a:pt x="16320" y="559"/>
                                <a:pt x="19228" y="0"/>
                                <a:pt x="2228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39"/>
                      <wps:cNvSpPr/>
                      <wps:spPr>
                        <a:xfrm>
                          <a:off x="1821469" y="360389"/>
                          <a:ext cx="44577" cy="44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77" h="44590">
                              <a:moveTo>
                                <a:pt x="22289" y="0"/>
                              </a:moveTo>
                              <a:cubicBezTo>
                                <a:pt x="25349" y="0"/>
                                <a:pt x="28257" y="559"/>
                                <a:pt x="31014" y="1689"/>
                              </a:cubicBezTo>
                              <a:cubicBezTo>
                                <a:pt x="33757" y="2819"/>
                                <a:pt x="36132" y="4407"/>
                                <a:pt x="38164" y="6413"/>
                              </a:cubicBezTo>
                              <a:cubicBezTo>
                                <a:pt x="40183" y="8445"/>
                                <a:pt x="41758" y="10820"/>
                                <a:pt x="42888" y="13564"/>
                              </a:cubicBezTo>
                              <a:cubicBezTo>
                                <a:pt x="44018" y="16319"/>
                                <a:pt x="44577" y="19228"/>
                                <a:pt x="44577" y="22288"/>
                              </a:cubicBezTo>
                              <a:cubicBezTo>
                                <a:pt x="44577" y="25362"/>
                                <a:pt x="44018" y="28270"/>
                                <a:pt x="42888" y="31013"/>
                              </a:cubicBezTo>
                              <a:cubicBezTo>
                                <a:pt x="41758" y="33757"/>
                                <a:pt x="40183" y="36144"/>
                                <a:pt x="38164" y="38163"/>
                              </a:cubicBezTo>
                              <a:cubicBezTo>
                                <a:pt x="36132" y="40183"/>
                                <a:pt x="33757" y="41758"/>
                                <a:pt x="31014" y="42888"/>
                              </a:cubicBezTo>
                              <a:cubicBezTo>
                                <a:pt x="28257" y="44018"/>
                                <a:pt x="25349" y="44590"/>
                                <a:pt x="22289" y="44590"/>
                              </a:cubicBezTo>
                              <a:cubicBezTo>
                                <a:pt x="19215" y="44590"/>
                                <a:pt x="16307" y="44018"/>
                                <a:pt x="13564" y="42888"/>
                              </a:cubicBezTo>
                              <a:cubicBezTo>
                                <a:pt x="10820" y="41758"/>
                                <a:pt x="8433" y="40183"/>
                                <a:pt x="6414" y="38163"/>
                              </a:cubicBezTo>
                              <a:cubicBezTo>
                                <a:pt x="4394" y="36144"/>
                                <a:pt x="2819" y="33757"/>
                                <a:pt x="1689" y="31013"/>
                              </a:cubicBezTo>
                              <a:cubicBezTo>
                                <a:pt x="559" y="28270"/>
                                <a:pt x="0" y="25362"/>
                                <a:pt x="0" y="22288"/>
                              </a:cubicBezTo>
                              <a:cubicBezTo>
                                <a:pt x="0" y="19228"/>
                                <a:pt x="559" y="16319"/>
                                <a:pt x="1689" y="13564"/>
                              </a:cubicBezTo>
                              <a:cubicBezTo>
                                <a:pt x="2819" y="10820"/>
                                <a:pt x="4394" y="8445"/>
                                <a:pt x="6414" y="6413"/>
                              </a:cubicBezTo>
                              <a:cubicBezTo>
                                <a:pt x="8433" y="4407"/>
                                <a:pt x="10820" y="2819"/>
                                <a:pt x="13564" y="1689"/>
                              </a:cubicBezTo>
                              <a:cubicBezTo>
                                <a:pt x="16307" y="559"/>
                                <a:pt x="19215" y="0"/>
                                <a:pt x="2228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40"/>
                      <wps:cNvSpPr/>
                      <wps:spPr>
                        <a:xfrm>
                          <a:off x="1773609" y="283329"/>
                          <a:ext cx="45676" cy="734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676" h="73428">
                              <a:moveTo>
                                <a:pt x="0" y="0"/>
                              </a:moveTo>
                              <a:lnTo>
                                <a:pt x="17647" y="1699"/>
                              </a:lnTo>
                              <a:cubicBezTo>
                                <a:pt x="23196" y="2842"/>
                                <a:pt x="28035" y="4785"/>
                                <a:pt x="32162" y="7566"/>
                              </a:cubicBezTo>
                              <a:cubicBezTo>
                                <a:pt x="36303" y="10347"/>
                                <a:pt x="39579" y="14081"/>
                                <a:pt x="42018" y="18780"/>
                              </a:cubicBezTo>
                              <a:cubicBezTo>
                                <a:pt x="44456" y="23479"/>
                                <a:pt x="45676" y="29410"/>
                                <a:pt x="45676" y="36547"/>
                              </a:cubicBezTo>
                              <a:cubicBezTo>
                                <a:pt x="45676" y="43571"/>
                                <a:pt x="44532" y="49463"/>
                                <a:pt x="42272" y="54213"/>
                              </a:cubicBezTo>
                              <a:cubicBezTo>
                                <a:pt x="39998" y="58976"/>
                                <a:pt x="36887" y="62773"/>
                                <a:pt x="32912" y="65605"/>
                              </a:cubicBezTo>
                              <a:cubicBezTo>
                                <a:pt x="28937" y="68437"/>
                                <a:pt x="24238" y="70456"/>
                                <a:pt x="18790" y="71638"/>
                              </a:cubicBezTo>
                              <a:cubicBezTo>
                                <a:pt x="13354" y="72831"/>
                                <a:pt x="7448" y="73428"/>
                                <a:pt x="1098" y="73428"/>
                              </a:cubicBezTo>
                              <a:lnTo>
                                <a:pt x="0" y="73428"/>
                              </a:lnTo>
                              <a:lnTo>
                                <a:pt x="0" y="51076"/>
                              </a:lnTo>
                              <a:lnTo>
                                <a:pt x="6407" y="50441"/>
                              </a:lnTo>
                              <a:cubicBezTo>
                                <a:pt x="8630" y="49984"/>
                                <a:pt x="10623" y="49209"/>
                                <a:pt x="12389" y="48130"/>
                              </a:cubicBezTo>
                              <a:cubicBezTo>
                                <a:pt x="14154" y="47038"/>
                                <a:pt x="15589" y="45552"/>
                                <a:pt x="16669" y="43659"/>
                              </a:cubicBezTo>
                              <a:cubicBezTo>
                                <a:pt x="17748" y="41780"/>
                                <a:pt x="18294" y="39405"/>
                                <a:pt x="18294" y="36547"/>
                              </a:cubicBezTo>
                              <a:cubicBezTo>
                                <a:pt x="18294" y="33449"/>
                                <a:pt x="17583" y="30959"/>
                                <a:pt x="16148" y="29080"/>
                              </a:cubicBezTo>
                              <a:cubicBezTo>
                                <a:pt x="14725" y="27188"/>
                                <a:pt x="12909" y="25727"/>
                                <a:pt x="10687" y="24698"/>
                              </a:cubicBezTo>
                              <a:cubicBezTo>
                                <a:pt x="8465" y="23670"/>
                                <a:pt x="5975" y="23009"/>
                                <a:pt x="3245" y="22730"/>
                              </a:cubicBezTo>
                              <a:lnTo>
                                <a:pt x="0" y="225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41"/>
                      <wps:cNvSpPr/>
                      <wps:spPr>
                        <a:xfrm>
                          <a:off x="1886518" y="280417"/>
                          <a:ext cx="86626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626" h="126251">
                              <a:moveTo>
                                <a:pt x="49568" y="0"/>
                              </a:moveTo>
                              <a:cubicBezTo>
                                <a:pt x="56362" y="0"/>
                                <a:pt x="62916" y="965"/>
                                <a:pt x="69253" y="2896"/>
                              </a:cubicBezTo>
                              <a:cubicBezTo>
                                <a:pt x="75578" y="4826"/>
                                <a:pt x="81293" y="8052"/>
                                <a:pt x="86385" y="12586"/>
                              </a:cubicBezTo>
                              <a:lnTo>
                                <a:pt x="68199" y="32449"/>
                              </a:lnTo>
                              <a:cubicBezTo>
                                <a:pt x="66053" y="29743"/>
                                <a:pt x="63132" y="27737"/>
                                <a:pt x="59448" y="26429"/>
                              </a:cubicBezTo>
                              <a:cubicBezTo>
                                <a:pt x="55753" y="25133"/>
                                <a:pt x="52273" y="24473"/>
                                <a:pt x="48984" y="24473"/>
                              </a:cubicBezTo>
                              <a:cubicBezTo>
                                <a:pt x="47066" y="24473"/>
                                <a:pt x="45072" y="24701"/>
                                <a:pt x="43040" y="25159"/>
                              </a:cubicBezTo>
                              <a:cubicBezTo>
                                <a:pt x="40995" y="25616"/>
                                <a:pt x="39078" y="26314"/>
                                <a:pt x="37262" y="27280"/>
                              </a:cubicBezTo>
                              <a:cubicBezTo>
                                <a:pt x="35446" y="28245"/>
                                <a:pt x="33972" y="29515"/>
                                <a:pt x="32842" y="31090"/>
                              </a:cubicBezTo>
                              <a:cubicBezTo>
                                <a:pt x="31712" y="32677"/>
                                <a:pt x="31140" y="34595"/>
                                <a:pt x="31140" y="36855"/>
                              </a:cubicBezTo>
                              <a:cubicBezTo>
                                <a:pt x="31140" y="40475"/>
                                <a:pt x="32499" y="43256"/>
                                <a:pt x="35230" y="45174"/>
                              </a:cubicBezTo>
                              <a:cubicBezTo>
                                <a:pt x="37947" y="47092"/>
                                <a:pt x="41389" y="48743"/>
                                <a:pt x="45529" y="50089"/>
                              </a:cubicBezTo>
                              <a:cubicBezTo>
                                <a:pt x="49670" y="51448"/>
                                <a:pt x="54115" y="52807"/>
                                <a:pt x="58890" y="54165"/>
                              </a:cubicBezTo>
                              <a:cubicBezTo>
                                <a:pt x="63652" y="55524"/>
                                <a:pt x="68110" y="57442"/>
                                <a:pt x="72250" y="59931"/>
                              </a:cubicBezTo>
                              <a:cubicBezTo>
                                <a:pt x="76390" y="62421"/>
                                <a:pt x="79819" y="65761"/>
                                <a:pt x="82550" y="69939"/>
                              </a:cubicBezTo>
                              <a:cubicBezTo>
                                <a:pt x="85268" y="74117"/>
                                <a:pt x="86626" y="79718"/>
                                <a:pt x="86626" y="86728"/>
                              </a:cubicBezTo>
                              <a:cubicBezTo>
                                <a:pt x="86626" y="93396"/>
                                <a:pt x="85395" y="99225"/>
                                <a:pt x="82905" y="104204"/>
                              </a:cubicBezTo>
                              <a:cubicBezTo>
                                <a:pt x="80429" y="109182"/>
                                <a:pt x="77064" y="113309"/>
                                <a:pt x="72834" y="116586"/>
                              </a:cubicBezTo>
                              <a:cubicBezTo>
                                <a:pt x="68593" y="119863"/>
                                <a:pt x="63690" y="122301"/>
                                <a:pt x="58089" y="123876"/>
                              </a:cubicBezTo>
                              <a:cubicBezTo>
                                <a:pt x="52501" y="125463"/>
                                <a:pt x="46596" y="126251"/>
                                <a:pt x="40373" y="126251"/>
                              </a:cubicBezTo>
                              <a:cubicBezTo>
                                <a:pt x="32563" y="126251"/>
                                <a:pt x="25336" y="125057"/>
                                <a:pt x="18656" y="122682"/>
                              </a:cubicBezTo>
                              <a:cubicBezTo>
                                <a:pt x="11988" y="120307"/>
                                <a:pt x="5766" y="116459"/>
                                <a:pt x="0" y="111125"/>
                              </a:cubicBezTo>
                              <a:lnTo>
                                <a:pt x="18834" y="90411"/>
                              </a:lnTo>
                              <a:cubicBezTo>
                                <a:pt x="21539" y="94031"/>
                                <a:pt x="24968" y="96838"/>
                                <a:pt x="29096" y="98806"/>
                              </a:cubicBezTo>
                              <a:cubicBezTo>
                                <a:pt x="33223" y="100787"/>
                                <a:pt x="37490" y="101778"/>
                                <a:pt x="41897" y="101778"/>
                              </a:cubicBezTo>
                              <a:cubicBezTo>
                                <a:pt x="44043" y="101778"/>
                                <a:pt x="46228" y="101524"/>
                                <a:pt x="48425" y="101016"/>
                              </a:cubicBezTo>
                              <a:cubicBezTo>
                                <a:pt x="50635" y="100508"/>
                                <a:pt x="52616" y="99746"/>
                                <a:pt x="54369" y="98730"/>
                              </a:cubicBezTo>
                              <a:cubicBezTo>
                                <a:pt x="56121" y="97701"/>
                                <a:pt x="57531" y="96406"/>
                                <a:pt x="58610" y="94818"/>
                              </a:cubicBezTo>
                              <a:cubicBezTo>
                                <a:pt x="59677" y="93243"/>
                                <a:pt x="60223" y="91377"/>
                                <a:pt x="60223" y="89230"/>
                              </a:cubicBezTo>
                              <a:cubicBezTo>
                                <a:pt x="60223" y="85611"/>
                                <a:pt x="58826" y="82753"/>
                                <a:pt x="56045" y="80658"/>
                              </a:cubicBezTo>
                              <a:cubicBezTo>
                                <a:pt x="53277" y="78575"/>
                                <a:pt x="49784" y="76784"/>
                                <a:pt x="45593" y="75324"/>
                              </a:cubicBezTo>
                              <a:cubicBezTo>
                                <a:pt x="41402" y="73851"/>
                                <a:pt x="36868" y="72377"/>
                                <a:pt x="31991" y="70904"/>
                              </a:cubicBezTo>
                              <a:cubicBezTo>
                                <a:pt x="27115" y="69444"/>
                                <a:pt x="22580" y="67462"/>
                                <a:pt x="18390" y="64973"/>
                              </a:cubicBezTo>
                              <a:cubicBezTo>
                                <a:pt x="14186" y="62484"/>
                                <a:pt x="10706" y="59207"/>
                                <a:pt x="7925" y="55131"/>
                              </a:cubicBezTo>
                              <a:cubicBezTo>
                                <a:pt x="5143" y="51067"/>
                                <a:pt x="3759" y="45695"/>
                                <a:pt x="3759" y="39014"/>
                              </a:cubicBezTo>
                              <a:cubicBezTo>
                                <a:pt x="3759" y="32576"/>
                                <a:pt x="5029" y="26911"/>
                                <a:pt x="7582" y="22060"/>
                              </a:cubicBezTo>
                              <a:cubicBezTo>
                                <a:pt x="10122" y="17196"/>
                                <a:pt x="13513" y="13119"/>
                                <a:pt x="17755" y="9843"/>
                              </a:cubicBezTo>
                              <a:cubicBezTo>
                                <a:pt x="21996" y="6566"/>
                                <a:pt x="26886" y="4102"/>
                                <a:pt x="32436" y="2464"/>
                              </a:cubicBezTo>
                              <a:cubicBezTo>
                                <a:pt x="37973" y="826"/>
                                <a:pt x="43688" y="0"/>
                                <a:pt x="495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42"/>
                      <wps:cNvSpPr/>
                      <wps:spPr>
                        <a:xfrm>
                          <a:off x="1258062" y="81396"/>
                          <a:ext cx="9493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33" h="120193">
                              <a:moveTo>
                                <a:pt x="0" y="0"/>
                              </a:moveTo>
                              <a:lnTo>
                                <a:pt x="94933" y="0"/>
                              </a:lnTo>
                              <a:lnTo>
                                <a:pt x="94933" y="23508"/>
                              </a:lnTo>
                              <a:lnTo>
                                <a:pt x="60668" y="23508"/>
                              </a:lnTo>
                              <a:lnTo>
                                <a:pt x="60668" y="120193"/>
                              </a:lnTo>
                              <a:lnTo>
                                <a:pt x="34252" y="120193"/>
                              </a:lnTo>
                              <a:lnTo>
                                <a:pt x="34252" y="23508"/>
                              </a:lnTo>
                              <a:lnTo>
                                <a:pt x="0" y="235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43"/>
                      <wps:cNvSpPr/>
                      <wps:spPr>
                        <a:xfrm>
                          <a:off x="1144588" y="81396"/>
                          <a:ext cx="101524" cy="1233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524" h="123342">
                              <a:moveTo>
                                <a:pt x="0" y="0"/>
                              </a:moveTo>
                              <a:lnTo>
                                <a:pt x="26403" y="0"/>
                              </a:lnTo>
                              <a:lnTo>
                                <a:pt x="26403" y="72885"/>
                              </a:lnTo>
                              <a:cubicBezTo>
                                <a:pt x="26403" y="76619"/>
                                <a:pt x="27000" y="80073"/>
                                <a:pt x="28207" y="83248"/>
                              </a:cubicBezTo>
                              <a:cubicBezTo>
                                <a:pt x="29401" y="86411"/>
                                <a:pt x="31077" y="89167"/>
                                <a:pt x="33236" y="91478"/>
                              </a:cubicBezTo>
                              <a:cubicBezTo>
                                <a:pt x="35408" y="93802"/>
                                <a:pt x="37998" y="95618"/>
                                <a:pt x="41021" y="96914"/>
                              </a:cubicBezTo>
                              <a:cubicBezTo>
                                <a:pt x="44031" y="98222"/>
                                <a:pt x="47308" y="98870"/>
                                <a:pt x="50851" y="98870"/>
                              </a:cubicBezTo>
                              <a:cubicBezTo>
                                <a:pt x="54382" y="98870"/>
                                <a:pt x="57620" y="98222"/>
                                <a:pt x="60579" y="96914"/>
                              </a:cubicBezTo>
                              <a:cubicBezTo>
                                <a:pt x="63551" y="95618"/>
                                <a:pt x="66104" y="93802"/>
                                <a:pt x="68275" y="91478"/>
                              </a:cubicBezTo>
                              <a:cubicBezTo>
                                <a:pt x="70434" y="89167"/>
                                <a:pt x="72124" y="86411"/>
                                <a:pt x="73317" y="83248"/>
                              </a:cubicBezTo>
                              <a:cubicBezTo>
                                <a:pt x="74511" y="80073"/>
                                <a:pt x="75108" y="76619"/>
                                <a:pt x="75108" y="72885"/>
                              </a:cubicBezTo>
                              <a:lnTo>
                                <a:pt x="75108" y="0"/>
                              </a:lnTo>
                              <a:lnTo>
                                <a:pt x="101524" y="0"/>
                              </a:lnTo>
                              <a:lnTo>
                                <a:pt x="101524" y="73901"/>
                              </a:lnTo>
                              <a:cubicBezTo>
                                <a:pt x="101524" y="81039"/>
                                <a:pt x="100444" y="87617"/>
                                <a:pt x="98285" y="93612"/>
                              </a:cubicBezTo>
                              <a:cubicBezTo>
                                <a:pt x="96139" y="99619"/>
                                <a:pt x="92939" y="104826"/>
                                <a:pt x="88684" y="109245"/>
                              </a:cubicBezTo>
                              <a:cubicBezTo>
                                <a:pt x="84430" y="113665"/>
                                <a:pt x="79134" y="117119"/>
                                <a:pt x="72784" y="119609"/>
                              </a:cubicBezTo>
                              <a:cubicBezTo>
                                <a:pt x="66434" y="122098"/>
                                <a:pt x="59119" y="123342"/>
                                <a:pt x="50838" y="123342"/>
                              </a:cubicBezTo>
                              <a:cubicBezTo>
                                <a:pt x="42456" y="123342"/>
                                <a:pt x="35090" y="122098"/>
                                <a:pt x="28740" y="119609"/>
                              </a:cubicBezTo>
                              <a:cubicBezTo>
                                <a:pt x="22390" y="117119"/>
                                <a:pt x="17082" y="113665"/>
                                <a:pt x="12827" y="109245"/>
                              </a:cubicBezTo>
                              <a:cubicBezTo>
                                <a:pt x="8586" y="104826"/>
                                <a:pt x="5372" y="99619"/>
                                <a:pt x="3226" y="93612"/>
                              </a:cubicBezTo>
                              <a:cubicBezTo>
                                <a:pt x="1067" y="87617"/>
                                <a:pt x="0" y="81039"/>
                                <a:pt x="0" y="7390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44"/>
                      <wps:cNvSpPr/>
                      <wps:spPr>
                        <a:xfrm>
                          <a:off x="1037438" y="81396"/>
                          <a:ext cx="9493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33" h="120193">
                              <a:moveTo>
                                <a:pt x="0" y="0"/>
                              </a:moveTo>
                              <a:lnTo>
                                <a:pt x="94933" y="0"/>
                              </a:lnTo>
                              <a:lnTo>
                                <a:pt x="94933" y="23508"/>
                              </a:lnTo>
                              <a:lnTo>
                                <a:pt x="60668" y="23508"/>
                              </a:lnTo>
                              <a:lnTo>
                                <a:pt x="60668" y="120193"/>
                              </a:lnTo>
                              <a:lnTo>
                                <a:pt x="34252" y="120193"/>
                              </a:lnTo>
                              <a:lnTo>
                                <a:pt x="34252" y="23508"/>
                              </a:lnTo>
                              <a:lnTo>
                                <a:pt x="0" y="235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45"/>
                      <wps:cNvSpPr/>
                      <wps:spPr>
                        <a:xfrm>
                          <a:off x="892289" y="81396"/>
                          <a:ext cx="9493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33" h="120193">
                              <a:moveTo>
                                <a:pt x="0" y="0"/>
                              </a:moveTo>
                              <a:lnTo>
                                <a:pt x="94933" y="0"/>
                              </a:lnTo>
                              <a:lnTo>
                                <a:pt x="94933" y="23508"/>
                              </a:lnTo>
                              <a:lnTo>
                                <a:pt x="60668" y="23508"/>
                              </a:lnTo>
                              <a:lnTo>
                                <a:pt x="60668" y="120193"/>
                              </a:lnTo>
                              <a:lnTo>
                                <a:pt x="34265" y="120193"/>
                              </a:lnTo>
                              <a:lnTo>
                                <a:pt x="34265" y="23508"/>
                              </a:lnTo>
                              <a:lnTo>
                                <a:pt x="0" y="235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46"/>
                      <wps:cNvSpPr/>
                      <wps:spPr>
                        <a:xfrm>
                          <a:off x="670103" y="81396"/>
                          <a:ext cx="114135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135" h="120193">
                              <a:moveTo>
                                <a:pt x="0" y="0"/>
                              </a:moveTo>
                              <a:lnTo>
                                <a:pt x="36119" y="0"/>
                              </a:lnTo>
                              <a:lnTo>
                                <a:pt x="87389" y="83528"/>
                              </a:lnTo>
                              <a:lnTo>
                                <a:pt x="87719" y="83528"/>
                              </a:lnTo>
                              <a:lnTo>
                                <a:pt x="87719" y="0"/>
                              </a:lnTo>
                              <a:lnTo>
                                <a:pt x="114135" y="0"/>
                              </a:lnTo>
                              <a:lnTo>
                                <a:pt x="114135" y="120193"/>
                              </a:lnTo>
                              <a:lnTo>
                                <a:pt x="79388" y="120193"/>
                              </a:lnTo>
                              <a:lnTo>
                                <a:pt x="26759" y="34633"/>
                              </a:lnTo>
                              <a:lnTo>
                                <a:pt x="26416" y="34633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47"/>
                      <wps:cNvSpPr/>
                      <wps:spPr>
                        <a:xfrm>
                          <a:off x="321856" y="81396"/>
                          <a:ext cx="221132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132" h="120193">
                              <a:moveTo>
                                <a:pt x="0" y="0"/>
                              </a:moveTo>
                              <a:lnTo>
                                <a:pt x="26416" y="0"/>
                              </a:lnTo>
                              <a:lnTo>
                                <a:pt x="26416" y="49911"/>
                              </a:lnTo>
                              <a:lnTo>
                                <a:pt x="73063" y="0"/>
                              </a:lnTo>
                              <a:lnTo>
                                <a:pt x="104483" y="0"/>
                              </a:lnTo>
                              <a:lnTo>
                                <a:pt x="107658" y="0"/>
                              </a:lnTo>
                              <a:lnTo>
                                <a:pt x="137389" y="0"/>
                              </a:lnTo>
                              <a:lnTo>
                                <a:pt x="162814" y="44996"/>
                              </a:lnTo>
                              <a:lnTo>
                                <a:pt x="189750" y="0"/>
                              </a:lnTo>
                              <a:lnTo>
                                <a:pt x="221132" y="0"/>
                              </a:lnTo>
                              <a:lnTo>
                                <a:pt x="176022" y="68923"/>
                              </a:lnTo>
                              <a:lnTo>
                                <a:pt x="176022" y="120193"/>
                              </a:lnTo>
                              <a:lnTo>
                                <a:pt x="149606" y="120193"/>
                              </a:lnTo>
                              <a:lnTo>
                                <a:pt x="149606" y="68923"/>
                              </a:lnTo>
                              <a:lnTo>
                                <a:pt x="105773" y="1971"/>
                              </a:lnTo>
                              <a:lnTo>
                                <a:pt x="54229" y="55855"/>
                              </a:lnTo>
                              <a:lnTo>
                                <a:pt x="112242" y="120193"/>
                              </a:lnTo>
                              <a:lnTo>
                                <a:pt x="75273" y="120193"/>
                              </a:lnTo>
                              <a:lnTo>
                                <a:pt x="26416" y="63157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48"/>
                      <wps:cNvSpPr/>
                      <wps:spPr>
                        <a:xfrm>
                          <a:off x="122479" y="81396"/>
                          <a:ext cx="84595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595" h="120193">
                              <a:moveTo>
                                <a:pt x="0" y="0"/>
                              </a:moveTo>
                              <a:lnTo>
                                <a:pt x="81547" y="0"/>
                              </a:lnTo>
                              <a:lnTo>
                                <a:pt x="81547" y="24473"/>
                              </a:lnTo>
                              <a:lnTo>
                                <a:pt x="26416" y="24473"/>
                              </a:lnTo>
                              <a:lnTo>
                                <a:pt x="26416" y="46774"/>
                              </a:lnTo>
                              <a:lnTo>
                                <a:pt x="78499" y="46774"/>
                              </a:lnTo>
                              <a:lnTo>
                                <a:pt x="78499" y="71247"/>
                              </a:lnTo>
                              <a:lnTo>
                                <a:pt x="26416" y="71247"/>
                              </a:lnTo>
                              <a:lnTo>
                                <a:pt x="26416" y="95720"/>
                              </a:lnTo>
                              <a:lnTo>
                                <a:pt x="84595" y="95720"/>
                              </a:lnTo>
                              <a:lnTo>
                                <a:pt x="84595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264"/>
                      <wps:cNvSpPr/>
                      <wps:spPr>
                        <a:xfrm>
                          <a:off x="999198" y="81396"/>
                          <a:ext cx="26416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16" h="120193">
                              <a:moveTo>
                                <a:pt x="0" y="0"/>
                              </a:moveTo>
                              <a:lnTo>
                                <a:pt x="26416" y="0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265"/>
                      <wps:cNvSpPr/>
                      <wps:spPr>
                        <a:xfrm>
                          <a:off x="620865" y="81396"/>
                          <a:ext cx="26416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16" h="120193">
                              <a:moveTo>
                                <a:pt x="0" y="0"/>
                              </a:moveTo>
                              <a:lnTo>
                                <a:pt x="26416" y="0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51"/>
                      <wps:cNvSpPr/>
                      <wps:spPr>
                        <a:xfrm>
                          <a:off x="798297" y="78487"/>
                          <a:ext cx="86627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627" h="126251">
                              <a:moveTo>
                                <a:pt x="49568" y="0"/>
                              </a:moveTo>
                              <a:cubicBezTo>
                                <a:pt x="56350" y="0"/>
                                <a:pt x="62903" y="965"/>
                                <a:pt x="69240" y="2896"/>
                              </a:cubicBezTo>
                              <a:cubicBezTo>
                                <a:pt x="75578" y="4826"/>
                                <a:pt x="81293" y="8052"/>
                                <a:pt x="86385" y="12586"/>
                              </a:cubicBezTo>
                              <a:lnTo>
                                <a:pt x="68199" y="32448"/>
                              </a:lnTo>
                              <a:cubicBezTo>
                                <a:pt x="66040" y="29743"/>
                                <a:pt x="63119" y="27737"/>
                                <a:pt x="59436" y="26429"/>
                              </a:cubicBezTo>
                              <a:cubicBezTo>
                                <a:pt x="55753" y="25133"/>
                                <a:pt x="52273" y="24473"/>
                                <a:pt x="48984" y="24473"/>
                              </a:cubicBezTo>
                              <a:cubicBezTo>
                                <a:pt x="47054" y="24473"/>
                                <a:pt x="45072" y="24701"/>
                                <a:pt x="43028" y="25159"/>
                              </a:cubicBezTo>
                              <a:cubicBezTo>
                                <a:pt x="40996" y="25616"/>
                                <a:pt x="39065" y="26314"/>
                                <a:pt x="37249" y="27280"/>
                              </a:cubicBezTo>
                              <a:cubicBezTo>
                                <a:pt x="35433" y="28232"/>
                                <a:pt x="33960" y="29515"/>
                                <a:pt x="32830" y="31090"/>
                              </a:cubicBezTo>
                              <a:cubicBezTo>
                                <a:pt x="31699" y="32677"/>
                                <a:pt x="31128" y="34595"/>
                                <a:pt x="31128" y="36855"/>
                              </a:cubicBezTo>
                              <a:cubicBezTo>
                                <a:pt x="31128" y="40475"/>
                                <a:pt x="32487" y="43256"/>
                                <a:pt x="35217" y="45174"/>
                              </a:cubicBezTo>
                              <a:cubicBezTo>
                                <a:pt x="37948" y="47092"/>
                                <a:pt x="41377" y="48743"/>
                                <a:pt x="45517" y="50089"/>
                              </a:cubicBezTo>
                              <a:cubicBezTo>
                                <a:pt x="49657" y="51448"/>
                                <a:pt x="54115" y="52807"/>
                                <a:pt x="58877" y="54165"/>
                              </a:cubicBezTo>
                              <a:cubicBezTo>
                                <a:pt x="63640" y="55524"/>
                                <a:pt x="68097" y="57442"/>
                                <a:pt x="72238" y="59931"/>
                              </a:cubicBezTo>
                              <a:cubicBezTo>
                                <a:pt x="76378" y="62420"/>
                                <a:pt x="79807" y="65761"/>
                                <a:pt x="82537" y="69939"/>
                              </a:cubicBezTo>
                              <a:cubicBezTo>
                                <a:pt x="85255" y="74117"/>
                                <a:pt x="86627" y="79718"/>
                                <a:pt x="86627" y="86728"/>
                              </a:cubicBezTo>
                              <a:cubicBezTo>
                                <a:pt x="86627" y="93408"/>
                                <a:pt x="85382" y="99225"/>
                                <a:pt x="82893" y="104203"/>
                              </a:cubicBezTo>
                              <a:cubicBezTo>
                                <a:pt x="80416" y="109182"/>
                                <a:pt x="77051" y="113309"/>
                                <a:pt x="72822" y="116586"/>
                              </a:cubicBezTo>
                              <a:cubicBezTo>
                                <a:pt x="68593" y="119863"/>
                                <a:pt x="63678" y="122288"/>
                                <a:pt x="58090" y="123876"/>
                              </a:cubicBezTo>
                              <a:cubicBezTo>
                                <a:pt x="52489" y="125463"/>
                                <a:pt x="46584" y="126251"/>
                                <a:pt x="40374" y="126251"/>
                              </a:cubicBezTo>
                              <a:cubicBezTo>
                                <a:pt x="32563" y="126251"/>
                                <a:pt x="25324" y="125057"/>
                                <a:pt x="18657" y="122682"/>
                              </a:cubicBezTo>
                              <a:cubicBezTo>
                                <a:pt x="11989" y="120307"/>
                                <a:pt x="5766" y="116459"/>
                                <a:pt x="0" y="111125"/>
                              </a:cubicBezTo>
                              <a:lnTo>
                                <a:pt x="18822" y="90411"/>
                              </a:lnTo>
                              <a:cubicBezTo>
                                <a:pt x="21539" y="94031"/>
                                <a:pt x="24955" y="96838"/>
                                <a:pt x="29083" y="98806"/>
                              </a:cubicBezTo>
                              <a:cubicBezTo>
                                <a:pt x="33211" y="100787"/>
                                <a:pt x="37478" y="101778"/>
                                <a:pt x="41897" y="101778"/>
                              </a:cubicBezTo>
                              <a:cubicBezTo>
                                <a:pt x="44044" y="101778"/>
                                <a:pt x="46215" y="101524"/>
                                <a:pt x="48425" y="101016"/>
                              </a:cubicBezTo>
                              <a:cubicBezTo>
                                <a:pt x="50622" y="100508"/>
                                <a:pt x="52603" y="99746"/>
                                <a:pt x="54356" y="98730"/>
                              </a:cubicBezTo>
                              <a:cubicBezTo>
                                <a:pt x="56109" y="97714"/>
                                <a:pt x="57519" y="96406"/>
                                <a:pt x="58598" y="94818"/>
                              </a:cubicBezTo>
                              <a:cubicBezTo>
                                <a:pt x="59677" y="93243"/>
                                <a:pt x="60211" y="91377"/>
                                <a:pt x="60211" y="89230"/>
                              </a:cubicBezTo>
                              <a:cubicBezTo>
                                <a:pt x="60211" y="85611"/>
                                <a:pt x="58827" y="82753"/>
                                <a:pt x="56045" y="80658"/>
                              </a:cubicBezTo>
                              <a:cubicBezTo>
                                <a:pt x="53264" y="78575"/>
                                <a:pt x="49784" y="76784"/>
                                <a:pt x="45581" y="75324"/>
                              </a:cubicBezTo>
                              <a:cubicBezTo>
                                <a:pt x="41389" y="73850"/>
                                <a:pt x="36856" y="72377"/>
                                <a:pt x="31979" y="70904"/>
                              </a:cubicBezTo>
                              <a:cubicBezTo>
                                <a:pt x="27102" y="69444"/>
                                <a:pt x="22568" y="67462"/>
                                <a:pt x="18377" y="64973"/>
                              </a:cubicBezTo>
                              <a:cubicBezTo>
                                <a:pt x="14186" y="62484"/>
                                <a:pt x="10694" y="59207"/>
                                <a:pt x="7912" y="55131"/>
                              </a:cubicBezTo>
                              <a:cubicBezTo>
                                <a:pt x="5143" y="51067"/>
                                <a:pt x="3747" y="45695"/>
                                <a:pt x="3747" y="39014"/>
                              </a:cubicBezTo>
                              <a:cubicBezTo>
                                <a:pt x="3747" y="32575"/>
                                <a:pt x="5029" y="26911"/>
                                <a:pt x="7569" y="22060"/>
                              </a:cubicBezTo>
                              <a:cubicBezTo>
                                <a:pt x="10109" y="17196"/>
                                <a:pt x="13513" y="13119"/>
                                <a:pt x="17755" y="9842"/>
                              </a:cubicBezTo>
                              <a:cubicBezTo>
                                <a:pt x="21984" y="6566"/>
                                <a:pt x="26886" y="4102"/>
                                <a:pt x="32423" y="2464"/>
                              </a:cubicBezTo>
                              <a:cubicBezTo>
                                <a:pt x="37973" y="825"/>
                                <a:pt x="43675" y="0"/>
                                <a:pt x="495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52"/>
                      <wps:cNvSpPr/>
                      <wps:spPr>
                        <a:xfrm>
                          <a:off x="215659" y="78487"/>
                          <a:ext cx="86626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626" h="126251">
                              <a:moveTo>
                                <a:pt x="49568" y="0"/>
                              </a:moveTo>
                              <a:cubicBezTo>
                                <a:pt x="56350" y="0"/>
                                <a:pt x="62903" y="965"/>
                                <a:pt x="69240" y="2896"/>
                              </a:cubicBezTo>
                              <a:cubicBezTo>
                                <a:pt x="75578" y="4826"/>
                                <a:pt x="81293" y="8052"/>
                                <a:pt x="86385" y="12586"/>
                              </a:cubicBezTo>
                              <a:lnTo>
                                <a:pt x="68186" y="32448"/>
                              </a:lnTo>
                              <a:cubicBezTo>
                                <a:pt x="66040" y="29743"/>
                                <a:pt x="63119" y="27737"/>
                                <a:pt x="59436" y="26429"/>
                              </a:cubicBezTo>
                              <a:cubicBezTo>
                                <a:pt x="55753" y="25133"/>
                                <a:pt x="52260" y="24473"/>
                                <a:pt x="48984" y="24473"/>
                              </a:cubicBezTo>
                              <a:cubicBezTo>
                                <a:pt x="47053" y="24473"/>
                                <a:pt x="45072" y="24701"/>
                                <a:pt x="43028" y="25159"/>
                              </a:cubicBezTo>
                              <a:cubicBezTo>
                                <a:pt x="40996" y="25616"/>
                                <a:pt x="39065" y="26314"/>
                                <a:pt x="37249" y="27280"/>
                              </a:cubicBezTo>
                              <a:cubicBezTo>
                                <a:pt x="35433" y="28232"/>
                                <a:pt x="33960" y="29515"/>
                                <a:pt x="32829" y="31090"/>
                              </a:cubicBezTo>
                              <a:cubicBezTo>
                                <a:pt x="31699" y="32677"/>
                                <a:pt x="31128" y="34595"/>
                                <a:pt x="31128" y="36855"/>
                              </a:cubicBezTo>
                              <a:cubicBezTo>
                                <a:pt x="31128" y="40475"/>
                                <a:pt x="32486" y="43256"/>
                                <a:pt x="35217" y="45174"/>
                              </a:cubicBezTo>
                              <a:cubicBezTo>
                                <a:pt x="37935" y="47092"/>
                                <a:pt x="41377" y="48743"/>
                                <a:pt x="45517" y="50089"/>
                              </a:cubicBezTo>
                              <a:cubicBezTo>
                                <a:pt x="49657" y="51448"/>
                                <a:pt x="54115" y="52807"/>
                                <a:pt x="58877" y="54165"/>
                              </a:cubicBezTo>
                              <a:cubicBezTo>
                                <a:pt x="63640" y="55524"/>
                                <a:pt x="68097" y="57442"/>
                                <a:pt x="72237" y="59931"/>
                              </a:cubicBezTo>
                              <a:cubicBezTo>
                                <a:pt x="76378" y="62420"/>
                                <a:pt x="79807" y="65761"/>
                                <a:pt x="82537" y="69939"/>
                              </a:cubicBezTo>
                              <a:cubicBezTo>
                                <a:pt x="85255" y="74117"/>
                                <a:pt x="86626" y="79718"/>
                                <a:pt x="86626" y="86728"/>
                              </a:cubicBezTo>
                              <a:cubicBezTo>
                                <a:pt x="86626" y="93408"/>
                                <a:pt x="85382" y="99225"/>
                                <a:pt x="82893" y="104203"/>
                              </a:cubicBezTo>
                              <a:cubicBezTo>
                                <a:pt x="80416" y="109182"/>
                                <a:pt x="77051" y="113309"/>
                                <a:pt x="72822" y="116586"/>
                              </a:cubicBezTo>
                              <a:cubicBezTo>
                                <a:pt x="68593" y="119863"/>
                                <a:pt x="63678" y="122288"/>
                                <a:pt x="58090" y="123876"/>
                              </a:cubicBezTo>
                              <a:cubicBezTo>
                                <a:pt x="52489" y="125463"/>
                                <a:pt x="46584" y="126251"/>
                                <a:pt x="40360" y="126251"/>
                              </a:cubicBezTo>
                              <a:cubicBezTo>
                                <a:pt x="32563" y="126251"/>
                                <a:pt x="25324" y="125057"/>
                                <a:pt x="18656" y="122682"/>
                              </a:cubicBezTo>
                              <a:cubicBezTo>
                                <a:pt x="11976" y="120307"/>
                                <a:pt x="5766" y="116459"/>
                                <a:pt x="0" y="111125"/>
                              </a:cubicBezTo>
                              <a:lnTo>
                                <a:pt x="18821" y="90411"/>
                              </a:lnTo>
                              <a:cubicBezTo>
                                <a:pt x="21539" y="94031"/>
                                <a:pt x="24955" y="96838"/>
                                <a:pt x="29083" y="98806"/>
                              </a:cubicBezTo>
                              <a:cubicBezTo>
                                <a:pt x="33210" y="100787"/>
                                <a:pt x="37478" y="101778"/>
                                <a:pt x="41897" y="101778"/>
                              </a:cubicBezTo>
                              <a:cubicBezTo>
                                <a:pt x="44043" y="101778"/>
                                <a:pt x="46215" y="101524"/>
                                <a:pt x="48425" y="101016"/>
                              </a:cubicBezTo>
                              <a:cubicBezTo>
                                <a:pt x="50622" y="100508"/>
                                <a:pt x="52603" y="99746"/>
                                <a:pt x="54356" y="98730"/>
                              </a:cubicBezTo>
                              <a:cubicBezTo>
                                <a:pt x="56109" y="97714"/>
                                <a:pt x="57518" y="96406"/>
                                <a:pt x="58598" y="94818"/>
                              </a:cubicBezTo>
                              <a:cubicBezTo>
                                <a:pt x="59677" y="93243"/>
                                <a:pt x="60211" y="91377"/>
                                <a:pt x="60211" y="89230"/>
                              </a:cubicBezTo>
                              <a:cubicBezTo>
                                <a:pt x="60211" y="85611"/>
                                <a:pt x="58826" y="82753"/>
                                <a:pt x="56045" y="80658"/>
                              </a:cubicBezTo>
                              <a:cubicBezTo>
                                <a:pt x="53264" y="78575"/>
                                <a:pt x="49784" y="76784"/>
                                <a:pt x="45580" y="75324"/>
                              </a:cubicBezTo>
                              <a:cubicBezTo>
                                <a:pt x="41389" y="73850"/>
                                <a:pt x="36855" y="72377"/>
                                <a:pt x="31979" y="70904"/>
                              </a:cubicBezTo>
                              <a:cubicBezTo>
                                <a:pt x="27102" y="69444"/>
                                <a:pt x="22568" y="67462"/>
                                <a:pt x="18377" y="64973"/>
                              </a:cubicBezTo>
                              <a:cubicBezTo>
                                <a:pt x="14186" y="62484"/>
                                <a:pt x="10693" y="59207"/>
                                <a:pt x="7912" y="55131"/>
                              </a:cubicBezTo>
                              <a:cubicBezTo>
                                <a:pt x="5131" y="51067"/>
                                <a:pt x="3746" y="45695"/>
                                <a:pt x="3746" y="39014"/>
                              </a:cubicBezTo>
                              <a:cubicBezTo>
                                <a:pt x="3746" y="32575"/>
                                <a:pt x="5016" y="26911"/>
                                <a:pt x="7569" y="22060"/>
                              </a:cubicBezTo>
                              <a:cubicBezTo>
                                <a:pt x="10109" y="17196"/>
                                <a:pt x="13513" y="13119"/>
                                <a:pt x="17742" y="9842"/>
                              </a:cubicBezTo>
                              <a:cubicBezTo>
                                <a:pt x="21984" y="6566"/>
                                <a:pt x="26886" y="4102"/>
                                <a:pt x="32423" y="2464"/>
                              </a:cubicBezTo>
                              <a:cubicBezTo>
                                <a:pt x="37960" y="825"/>
                                <a:pt x="43675" y="0"/>
                                <a:pt x="495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53"/>
                      <wps:cNvSpPr/>
                      <wps:spPr>
                        <a:xfrm>
                          <a:off x="0" y="78487"/>
                          <a:ext cx="108115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115" h="126251">
                              <a:moveTo>
                                <a:pt x="64694" y="0"/>
                              </a:moveTo>
                              <a:cubicBezTo>
                                <a:pt x="68085" y="0"/>
                                <a:pt x="71615" y="317"/>
                                <a:pt x="75299" y="940"/>
                              </a:cubicBezTo>
                              <a:cubicBezTo>
                                <a:pt x="78969" y="1562"/>
                                <a:pt x="82588" y="2553"/>
                                <a:pt x="86144" y="3912"/>
                              </a:cubicBezTo>
                              <a:cubicBezTo>
                                <a:pt x="89713" y="5270"/>
                                <a:pt x="93129" y="7087"/>
                                <a:pt x="96406" y="9347"/>
                              </a:cubicBezTo>
                              <a:cubicBezTo>
                                <a:pt x="99695" y="11620"/>
                                <a:pt x="102629" y="14402"/>
                                <a:pt x="105232" y="17678"/>
                              </a:cubicBezTo>
                              <a:lnTo>
                                <a:pt x="84874" y="34315"/>
                              </a:lnTo>
                              <a:cubicBezTo>
                                <a:pt x="82271" y="31153"/>
                                <a:pt x="79083" y="28715"/>
                                <a:pt x="75299" y="27026"/>
                              </a:cubicBezTo>
                              <a:cubicBezTo>
                                <a:pt x="71501" y="25324"/>
                                <a:pt x="67120" y="24473"/>
                                <a:pt x="62154" y="24473"/>
                              </a:cubicBezTo>
                              <a:cubicBezTo>
                                <a:pt x="57176" y="24473"/>
                                <a:pt x="52565" y="25438"/>
                                <a:pt x="48324" y="27356"/>
                              </a:cubicBezTo>
                              <a:cubicBezTo>
                                <a:pt x="44082" y="29286"/>
                                <a:pt x="40411" y="31966"/>
                                <a:pt x="37300" y="35408"/>
                              </a:cubicBezTo>
                              <a:cubicBezTo>
                                <a:pt x="34189" y="38862"/>
                                <a:pt x="31763" y="42951"/>
                                <a:pt x="30010" y="47701"/>
                              </a:cubicBezTo>
                              <a:cubicBezTo>
                                <a:pt x="28258" y="52451"/>
                                <a:pt x="27381" y="57595"/>
                                <a:pt x="27381" y="63132"/>
                              </a:cubicBezTo>
                              <a:cubicBezTo>
                                <a:pt x="27381" y="68783"/>
                                <a:pt x="28258" y="73952"/>
                                <a:pt x="30010" y="78638"/>
                              </a:cubicBezTo>
                              <a:cubicBezTo>
                                <a:pt x="31763" y="83325"/>
                                <a:pt x="34163" y="87401"/>
                                <a:pt x="37211" y="90843"/>
                              </a:cubicBezTo>
                              <a:cubicBezTo>
                                <a:pt x="40259" y="94297"/>
                                <a:pt x="43853" y="96977"/>
                                <a:pt x="47981" y="98895"/>
                              </a:cubicBezTo>
                              <a:cubicBezTo>
                                <a:pt x="52108" y="100825"/>
                                <a:pt x="56553" y="101778"/>
                                <a:pt x="61303" y="101778"/>
                              </a:cubicBezTo>
                              <a:cubicBezTo>
                                <a:pt x="66726" y="101778"/>
                                <a:pt x="71527" y="100647"/>
                                <a:pt x="75717" y="98387"/>
                              </a:cubicBezTo>
                              <a:cubicBezTo>
                                <a:pt x="79896" y="96126"/>
                                <a:pt x="83350" y="92964"/>
                                <a:pt x="86068" y="88887"/>
                              </a:cubicBezTo>
                              <a:lnTo>
                                <a:pt x="108115" y="105346"/>
                              </a:lnTo>
                              <a:cubicBezTo>
                                <a:pt x="103035" y="112484"/>
                                <a:pt x="96584" y="117754"/>
                                <a:pt x="88773" y="121158"/>
                              </a:cubicBezTo>
                              <a:cubicBezTo>
                                <a:pt x="80975" y="124549"/>
                                <a:pt x="72949" y="126251"/>
                                <a:pt x="64694" y="126251"/>
                              </a:cubicBezTo>
                              <a:cubicBezTo>
                                <a:pt x="55309" y="126251"/>
                                <a:pt x="46647" y="124777"/>
                                <a:pt x="38735" y="121844"/>
                              </a:cubicBezTo>
                              <a:cubicBezTo>
                                <a:pt x="30823" y="118897"/>
                                <a:pt x="23990" y="114694"/>
                                <a:pt x="18250" y="109195"/>
                              </a:cubicBezTo>
                              <a:cubicBezTo>
                                <a:pt x="12497" y="103708"/>
                                <a:pt x="8027" y="97066"/>
                                <a:pt x="4813" y="89256"/>
                              </a:cubicBezTo>
                              <a:cubicBezTo>
                                <a:pt x="1600" y="81458"/>
                                <a:pt x="0" y="72746"/>
                                <a:pt x="0" y="63132"/>
                              </a:cubicBezTo>
                              <a:cubicBezTo>
                                <a:pt x="0" y="53518"/>
                                <a:pt x="1600" y="44806"/>
                                <a:pt x="4813" y="36995"/>
                              </a:cubicBezTo>
                              <a:cubicBezTo>
                                <a:pt x="8027" y="29197"/>
                                <a:pt x="12497" y="22542"/>
                                <a:pt x="18250" y="17056"/>
                              </a:cubicBezTo>
                              <a:cubicBezTo>
                                <a:pt x="23990" y="11570"/>
                                <a:pt x="30823" y="7353"/>
                                <a:pt x="38735" y="4420"/>
                              </a:cubicBezTo>
                              <a:cubicBezTo>
                                <a:pt x="46647" y="1473"/>
                                <a:pt x="55309" y="0"/>
                                <a:pt x="646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54"/>
                      <wps:cNvSpPr/>
                      <wps:spPr>
                        <a:xfrm>
                          <a:off x="467830" y="43842"/>
                          <a:ext cx="51854" cy="244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854" h="24473">
                              <a:moveTo>
                                <a:pt x="17171" y="0"/>
                              </a:moveTo>
                              <a:lnTo>
                                <a:pt x="51854" y="0"/>
                              </a:lnTo>
                              <a:lnTo>
                                <a:pt x="22441" y="24473"/>
                              </a:lnTo>
                              <a:lnTo>
                                <a:pt x="0" y="24473"/>
                              </a:lnTo>
                              <a:lnTo>
                                <a:pt x="1717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55"/>
                      <wps:cNvSpPr/>
                      <wps:spPr>
                        <a:xfrm>
                          <a:off x="27623" y="43600"/>
                          <a:ext cx="67602" cy="244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602" h="24473">
                              <a:moveTo>
                                <a:pt x="0" y="0"/>
                              </a:moveTo>
                              <a:lnTo>
                                <a:pt x="23432" y="0"/>
                              </a:lnTo>
                              <a:lnTo>
                                <a:pt x="34137" y="13233"/>
                              </a:lnTo>
                              <a:lnTo>
                                <a:pt x="44666" y="0"/>
                              </a:lnTo>
                              <a:lnTo>
                                <a:pt x="67602" y="0"/>
                              </a:lnTo>
                              <a:lnTo>
                                <a:pt x="47384" y="24473"/>
                              </a:lnTo>
                              <a:lnTo>
                                <a:pt x="19698" y="244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B8DF25E" id="Group 253" o:spid="_x0000_s1026" style="position:absolute;margin-left:281.6pt;margin-top:12.1pt;width:205.05pt;height:31.65pt;z-index:251678720" coordsize="27768,4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lVfKjkAAH90AQAOAAAAZHJzL2Uyb0RvYy54bWzsnVtz3EayoN83Yv8DQ+87atzRjvGciDO3&#10;lxNnHTOzP4CmKIkRlMggOZZ9fv1+WZmJQgLobsCmJZluPxhsoVCXrMysvNcf/+PHD7cXP1w/PN7c&#10;ffz2VfGH3auL649Xd29uPr779tX/+9ff/k//6uLx6fLjm8vbu4/X37766frx1X/86X//rz9+uv/m&#10;urx7f3f75vrhgk4+Pn7z6f7bV++fnu6/ef368er99YfLxz/c3V9/5OXbu4cPl0/8fHj3+s3D5Sd6&#10;/3D7utzt2tef7h7e3D/cXV0/PvKvf9GXr/6U+n/79vrq6f++fft4/XRx++0r5vaU/v+Q/v+9/P/1&#10;n/54+c27h8v79zdXNo3LnzGLD5c3Hxl06Oovl0+XF/9+uJl19eHm6uHu8e7t0x+u7j68vnv79ubq&#10;Oq2B1RS7yWr+/nD37/u0lnfffHp3P4AJ0E7g9LO7vfrvH757uLh5w94V1auLj5cf2KQ07kXZVAKe&#10;T/fvvqHV3x/u/3n/3YP9wzv9JSv+8e3DB3mylosfE2B/GgB7/ePTxRX/WLa7uqiaVxdXvKt3xb5p&#10;FPJX79me2WdX7//qH3Zd2/e1fVj2+6aTD1/7sK9ldsNkPt2DRI8ZTo+/DE7/fH95f53A/ygQMDiV&#10;DqX0+qJVGKUWA4Aev3kEVgvQKcu6aBrWI3Boy65QMAxwqsq673S1VdP1Tep9WO3lN1f/fnz6+/Vd&#10;AvjlD//1+KT4+8b/unzvf139+NH/fIAKjuL//eWTfCfzlT8vPrFjNpP3376yicjbD3c/XP/rLrV7&#10;kl3zVr7jzDQ3uf14oGnbtLtEeTT3Rv68137LsgFFBErdfl+XtufeyJ/W2KYqjdu+PtFzblzsmrKu&#10;j3fNNPaQBV0Xu3bXOfL5BK7+/f3N1X9e/09YaFH7Dhe7fQfypj2yue7qcg8GSYdFs9fJAvW06mLf&#10;JiKUl2W9H2AUR/Gxh292peKTfNPvj64HwqtYRBq+bPbMRInJ+/TnDLBFX/T71ZAtq76qHHW9T3/a&#10;vFvgqfNebB3X7N/sy50Cr6y7tkrsaQBe13VFkZZWttVeJzu87Muq2evLrtlVDqU4SvxlY/bdXhgX&#10;e1L2jBB2s9jXVanoUe12TZuW7GOWu6aAfuXLarfft45pcZQIlRE9VaCedniYSjIuQ6N1n3jq4dZF&#10;Cd3pfBp67yd7H+flq99XlQK1qqumSN/4AouuYNHaYVlPXzIhoxxAU+x9tDhK/GVjNhWYrBDfl/t9&#10;orlhzLqp2L20HWBAF1Gg3lWl4QcoMFBrHCX+sjGrpgYgqdsGMozdlvtdbShQ76Y0W5YFqJ6+rDoW&#10;bVCNo8RdbpvOpsl094DwGBEWTV/tFRxVWYC8x1v3u77wTR6dHz4Bf+qyVzcc4eV0/Kvbu8drXYCc&#10;HelsHs4TkHF8Yt1+lKOFUa8uEfXe3l4+JZnpw80TMuDtzQfhe91u4Hu3H+lNznQ9TNNfTz/dXsv5&#10;c/vxH9dvkVuSxCH/8Pjw7vs/3z5c/HApkl76L3V+eXv//tL+1UBnTdNUUz/y/dub29uhyyJ9Grss&#10;yr+0f7YerLF8d52EzOHLnX55ZbNRSRN5jUW7vAlQho/SyHcfn4bvPyIlp0FGq5U/v79781OSvhJA&#10;EHJEMPsM0s4gE6q0k4hRBkYeWiHt1F2N4JeoI+ENKzfBjtOvraEbFQi7XelHq4uTY7z5VSUdnwmS&#10;Tr1LE5FNyWKMkgpMrB0thD3MLSJRVbvCzqEpqcR2Pm467duuTjznIPcet94X7T4Jjodb78pCoCt9&#10;d0VX+nnnM4jcyXggTG6nPLDoO+PYA9/dNZW95AguolCzR+ww5lnUW1j9vh3O87IVQWskKSFuIB0p&#10;X+2bztBHp9olJpHe1XtOe6PKuKr4Sz+kz0LFH2Slsk1gyUss6t6WwcsqnnVF5QchXxbDwRwHcfAa&#10;QA3FRXTgm3q6CYdb93VVHG/dJ+EtQUAaT4+QOC3f35L/EkQrJN8I0WLXVeCUdFjVRYGcELaihzzT&#10;Ow6uzgeLg8Rftk9Vy9TSh/sG8WncaYVap8eaUd14wMrGq3dNw5z1eIkjROgppnD+d4PK5A38qVPS&#10;hlVX9JVzHG/gT23YcAzZkothCt4kTkU/KPvWxJaq3+2VnzluNU2/V6mlavddGeTEtu0dSPW+3W+A&#10;biut0xzBAMh9BMGuKlp7t6tr7dQnU3c7G7Dsa5Sa1eANzR0U/hyDtyx7Q6HDHKpC/U2TR+OtT+xF&#10;VYkoLCtdbLy0G0hxhVN63UdKb+vGdDAm2ihdOnDgLJg90lBFVe5diYlDxF+68g5MtTnuAHnQE5BU&#10;Ef+l06JvK5XT84BOXEUHSNZvf1tX8KjUabvrdabeaY2UqtCF7exVFfN3ZVeaAQJ+JxxhLXUV6DMz&#10;TrO0/UVZyRGo/XoDfyq00BwMd4tiv1+ni4DtBsSibxRthzWh8NlxV7jU6+/QJgp/x3fLAvrSjtYt&#10;orcCmEMt6gQtFgxllyKxqm7nA/ZlK6Y02e26LJTYoYM4RARHVbCD6RNouj8uNyhbAsAc0kdhbDzR&#10;rUwHSXEu2vjkzrK9GJAH2fylyfZQk9p7VbZPAs962R4DTgXvFDyHu+2UhrOAX8MFYMBJvk9/Kjv4&#10;7OK9zUOk+zSNJeG+RLZXdumkl4X7SLbKvSo8D8qKgpxkQwEQxMcgzOY3DLWBx+fvdMjRCZ/noI1G&#10;r/Jyhlcz/rO0rDRr2c/hM2dpJgqlZY8G0n/etiT9ZgqgYegA0LwQ35c47TN/etH8CQF2zJ+SRrSB&#10;P9VlVymVVkhyql+f+VNi2FPyy3xGSU559YTYFnwd+buvmz/B3dcu6cyfxIx6to2GsIJlTzBaxZg/&#10;YXcHydYzKGwCrTh7RVEo3QCYGVQywpkEVXYdLjXD4c8uQvlMkKFsIktClBKOH9RZgHJlwhQ/MS2a&#10;Yj5elLfyp7XGW9qZVn26dde607jo9jXKotK8dxnZmQ6A8cVMTfg32+jda8qs0VdNGSQTzJz1YPLM&#10;9rc4RPylA9ZYSPVQwsUtEjJzdCkLX6KDBicXxqTRO/EyqcKJaGnv1gl12JQSjuXvfLzOHVdljQA/&#10;Hm14IzYQt0TG5cRfurjhMxx+HtpgG7nD3qeovsfmktixTwP13HwEBTZZtRLOluabqN3hOzB9uWi6&#10;Rq3RB/VbRUxpCCpFlIi9WkNiNHbHG8qEbTUYUPpp4yXQiElE9x1rYlkFaFc4pM1ggDcxGhOqPrlJ&#10;Eo8od8BQFxCHWFpGiw3IW/t7fyoQI8H6u7NM/aJlalhvOLOSCWn9mSXuPKg3nVkwFidy9+o1WJZ5&#10;K0p/A+tw+9RnP7FsHhxYOo2l86poxRAvKzl1Zllvuii8YMd4CL2a8W8MACcuf44JkKiM2VEV281n&#10;6u9/L8T614LoSD+Hfj/Od86YQKzp2FxPrFXf1e6TKEvswHrEO7FWhPQgGgixjnHwsxOrzUOky0QK&#10;v4xYrbfJopxg/HkmwG0a3t/+9re//u0vxvl+PwQIeQQCTCrYagJsxX8oB0xJOKT6gbJ6V9eEzyn1&#10;Jeb2xbQ7mwjkZ/NYor8oKx5S7uq67VTZ8CPV6c2fSnc2JJDxVft7f07baTzwsYO3xqPoihUhOEcP&#10;6RL53XYGUXxt24bg3FPrInYw7fiatmn/gUFD8IWfbb5+f07hgEWTeMxjcMhr29I2oKAP7s8xs1zd&#10;cAqp34uosvt9xgkKLwusMlkvVrNKaACde+CViRxGvLJpxQokkgpIXboE/tkllVrnAavUafx8Tll0&#10;bW2mv3YwsDi9ReVeqQ/7wXCYaD7EYD7pdxagXhP6oCKefoMCRtSCAJWoKDdSxM7jL/usxSCRPit2&#10;FbOE2/hYFfk3yuCLmkDj8asaCd1sIn03hDDE/uMvHY1QGYuSLxnMNt5eKbiZP+4bta76RGwneFWh&#10;PS2HMC2ONnRJOLtrrz4RQsvTsrGcxGiPmqg3VXobIjr8zIr9x18GyT3/pS6x9arxyRdQkdakCIBc&#10;HsPYMbmZN1oSZdYHBJEdJR53YEIWTLQslrXEMyZMIMozoYJPBOMuuRLpFdjipBVXE3/p2giINKtd&#10;h3gTUKGrzTY6EOsw2M4CRYc3Jwx9NrMR0TuR+FNno+3kJHU89/f+1HbYORVEBAIx/XiQLi2TuB/t&#10;mziqGPVKQpDlfhAtuguIS6CBmSfrPssMsfv4y2CKcUVlGGL0JgGoEkKYtonsomg/JRrVTLw1xOCS&#10;ROw//rLROnJGtEuCptJ5PexTD8WlV+QeKAouvNpEeUXusiIiccw6yGogGlVQkEQZXcAwGjZ5nSOJ&#10;Ehu4SlET5Za6JMdOraZDl/SkkCzJwwjsjS01osQiviFlhTBKG6xqY1xtsydcVlaGnBlxhNwde4Ob&#10;2oWluE0RdRVCIgi7M9Pf+3NMCt6jvzuLXy/arCsZB0H8SsfGavGLaMK9ySOLuirHHlQo8leQ/7+A&#10;AJYm8iy6qq6JJU1JxUlGyQk/oqxdSJjcXT/7vY0/rW3lodzi4pkeL7EteppJWVvacgqpX/CgtwsB&#10;xSJTV7Qd1kbm6BAj4fP05xQOfSV5EvHojG0RE0UfAGbkC5zoN8NhS9uAhj64P8d8cHXDKRacGebL&#10;ZpjI84FhJrlxPcNsOlJNlC0sGPfUpPMVMEybyHMwzGSlEpqeUcpCYFgSuobGI9HLEi+Qi4IE2Ivq&#10;J+2J3HC+GYWh+EtJnHgJF7wmwrnkaptsu1fV1+eAdmWWBtQuDxGJncdfOlTV7TyhjrzuoEFJ1rHp&#10;yzWJXuN1EYJoURuElwzu+Nh//OXMFrVMsasi1SB0yblhlhK4bND3JYpDX6EHbFDl8ndkAEaFv0at&#10;Nw0WD1KYSMWRoRTQ9CQm24EQVxN/GSQ5dPRwECts6BIN1tQO7MhVDBLZSaKOYAhpIKtylgz1BafE&#10;eXj85JbIEwXdisY6+9PHoLZbcbQS/ZWWRv6Xqg+j030JhO3eAluxVGgNB8ducn1sVFIyQwARCaR4&#10;UAWA6KRsgJ7fsff4S7eLuCOnJPzlAbsl6cy6JKEqAdjnUbS9pRPWGIpcYYn9x182GqYE04DRdGKX&#10;+52pdFD9RKXLr7wmwMyusDha/o6MwwguComoyYe818naqALhrB8aWA/JZm+SGTrpZG016qHSO2FK&#10;gbtI0oK9gkdu2Ldd8u6y3xgjVG71zUnkKpiAUTGaEjCJuVJKDuPiypaErNOSsa7AZ+99nGWsly1j&#10;cSoGGSsdEqtlrHIHKTihpcTtZIn28AXi4uSwUKWUpBonxM+ulNpEkoyV5rHkFrBGEJ0TwSEn6ryl&#10;k4s/lVXmdlQxUgvy6NjY0naJNcKryJhITMJ7d/bRpPjT9Kqpo5WSki+etN+Rs7vIQJZGYwgr90R1&#10;JI2n9NE4PswCKx6QwBqRwM1cSvmWIS4r9h9/mQSCWKYHLkGpZCEntLJXOGbMCVAiXoVXZHza2Ur9&#10;Ace22H/8pV2WvdTaEXBRbip2ieWP8yO96pqYpJ1ftRWRdKshOfoON0w4QPNEyPWPfJ/TxxV2SVBe&#10;PVo1gAslKLocMNkbkIlCUnD5luZ9w6Y71L2IsIu/FJIZFSgJpuZZ7zIjkEQlBt0i4+S+p37c6rVl&#10;NMc3yR6OcSFTB8YW0TRGKJTpMr+bSSOHyDN84o38qVAY9U9M18D2vJE/VzVegnJDcShPbfb+BzAT&#10;L68cmRJNk3UTbQblCjKTcC21HdZKmAhYyF7pQ0z1UTEkFNtjwyloAr8fARqPAmJg+m63p7LZ6gEp&#10;hGWFMHBwdso4fIU4U1Wk3ZPWHbgNyfK6vH5PnNr6waTWnUyyR2oMiKL/jAsilm7Qf95G9fpNM6vQ&#10;5WPjkEMzHMFuWAz1KDZAboAOLsq4URmmyO2ea6c4ONqnjiJpqyE33vtJAZiMMhwzgcllLBTVdfVY&#10;dUZsO0sdITI5pN78nzMVHhjkXBbrJafOi5IaRNtE2atFW3TLyhzRS/6WlsANeM2X97fYRI6bD7Er&#10;WBlAJ4WDoq2uayQE+2nlTzu1hnZQNyqAniTexp/edmf2CbjfzKUf21KOzOMPEMUS3zgsMg9z6Da0&#10;xYumpW0P9kuZJTN1nm4Ll7W4k9VWqRUN5/vlUDrr4y9bH0d0C0wrWXhWMy1ioKgZm2SZsv+t6+Mq&#10;MZ1iWKzXqt4RLeT2sIFaFvwelGQy4/ZUMME0b6oxltgYJJLt78UmAakpKSGs+4HMFfRY4v0GhXoi&#10;qTXUMlKxeZvsRyCUZSnOpMksDM1E0Pxqm0Sbv5sJyHkiM5E6r22bkJ7BNRP7M5DnysJo47ZpIGNk&#10;mKo1GYUo8TRVhwZ8PKJjOX7q+aiIToL5KVXRGg767METDNu1mV3GCrWPuqRSUuLLdKeZdo5x2gwu&#10;otMHxR0ruVHMNjNBBW8yTW1meSj3Vs54wV5B1GQiJtTYLSYQ6rDpaHOrClX41IdAWFm0xVC52F9t&#10;Mu/k7/ATRHWYIkw2kZmdiVp7tjaU9g2mK3ylBi72JpquMpBnNrS8b9vMchkVZpa+jEAz+2DGRkxf&#10;B7RLx80xRZw2msYjwvs4y0gvW0aClscyktoQVstIOOuphGMy0kLSF6aRwWcxckp/dp8FUW0ykeOK&#10;XSSAQ0qddXVSqcvtTrsLcSsMjsgVgXQ/I5lrRXDctkC6wSO/IpDO2koEgfsRnL34U1mV2On1BFkV&#10;HGdw2NJ2hb5ogsHpIIqIL76SM8N82QwTT1pgmAmjVzNMHHcokwcZZkG1FPFDfnlTmM/kOVhmztF0&#10;BdSJxZ9K/rkd7OpERV2SCEyQPt6npMiYP/J4QzRK6saL54LUkxNGLQcOjVcwlI66SquZSoYBCuRw&#10;+5PDyZ9TeK2YxeoZnNna7/DeC8llDGwtmVdWszUsAxibD7I1FEyxwXx5rmYTeQ6mxq0B5jc+zlds&#10;yHWsgnASu0xjBUWXKVZWONZp07oS9dp2p10AeKfNqna6rY592rVxZjy/R8bDmRsYT3JTrWY8hFJQ&#10;geog42lI3WGAL894bCLPwXg0HFjI/jjjsSGF8eQkAxcg/KmCRG5KLf9Zfb/YljADLuWS4U+blLIw&#10;s6UtSfdqhjhokoVL2lUFp9vmtZFUfyKhLbfFFj33gEwAQUqrxs6t4NUKsdUNpzt7VipftFIpJrTA&#10;BFPg12omiJGb1KCDTLDn/pevwgpnE3kOJoi9zKxKU1KJRJrbreJAnqLqMcAHORCczdpy/gy3IPrY&#10;/lTuyp2oFim4pW0nIYdHQ0HyHLa0Pc0xbZtErjzJiXPb1bxtdcPpzp6Z4MtmgpOcfg1BXs8Ed7gI&#10;PX1i7oqQ9LivwrBmE3kOJqhLWhAEl5zS1CFX6CSy8rjOgsBydecupKiqKX4kPcZ+4y8zSVHS28Tx&#10;SUKepKhqh6T9heBcSVFV+WhziqqJVQspquYb4EqqWYqqYcn2FFUdTdXucXCx3L+sp+88RdVfbU1R&#10;9e8WU1QVjvhKYj4pKaoWvrM5RdWyEOcpqmyN7udiiqpOZEuK6mqJWVJUbXvXumJOO5i0w1Upqrrq&#10;9SmqFre/kKLqNY6WUlSNIjanqNp3Symq9mohRdVyGTanqFroLgbyGHxOIKzVQFtKUfVXW1NU/bt5&#10;iiqjJDJbSlElhCXppADZfYyRP8Vfyq24bFokY9Fll1JUdTTKJmmcReaZfr0hEtrGFFVF/6UUVWcu&#10;sxRVr96E38hD8uJaorRp/Zws3qLtzjIWIv7vp8CveNeDopkO4tUyFvfTU6LPCI2arxa/5imq6jhT&#10;axsR/V+ucKVNRGQsncdSimokgEPhHgQeeqkOSihO9LFIhyYBkTxn8aaTiDVSH0wC6nYx+57ACC+p&#10;QQyka32x9/hLx+I+KrtVlmXqd86kKOlouZa4NaMIRH1/yzMWH+r6XEsyBK0mBZfzaOqBj2YAh5HW&#10;Xas3Js9fNdztsT7XMnfZArcgMOJEx5AnbLsjRy4xxWG0XWXps2RaqpgJgUfYxV8GSYoKKkKQgxBj&#10;F7lC20KcEK9iWhkBf3YkESxrpURWDadhfbICbkLdxQTOkhIkikBy6alWS/XlFVKRNK2c61UaLBCa&#10;KhJXtHQeGB0cyyyx5ZfVcEeud+RPQ3CvBEQZSM0mHllJ4kz0A2q/quZBXGsRQl6JdrBUGrA+yrKU&#10;SkHYEAj1DZrD4kKXBiN00mRZCjDGiFEIwUNX9wQ7SZcOV4KFrdxNR87yegFCYzBlltRP1MpfQ5fU&#10;+NEFYCqKpVe5WNpeYV/BP7G0iUtrG31HqHDA+zwRLlXWkkLDRIa1YdEeWFjsP/6yfR7AxYbHsisA&#10;2S545nKmmJmMV9RiaLkBaMhliv3HXzoa1i6L2YVNxgzRHuLSM6dFAh1vG/zLlE0SPtcTA3b7IQnU&#10;cdufOpt4Nvi7swHqZRugwLIgHCWus1o4SkUliRoXbnAgy/HrsEARtyATOW6BmmfNHZKQrDtWPVUm&#10;nG6UpnI7QgFwIR47i1rOQKXBZ89yNM57Omwhz/d02ARZjlbp7XRb2PNQVGAUE+3A8ueYEa0wmc/3&#10;yzs6c62XzbUwYASutS01u9gRkern60JpR+RrKRP/5SMobCLHuVY8tw9xLOvqJMfK7UoYlqsuTlf+&#10;NO5G+QwzQW1ou4KwKSxD8ZqkKpy2g+bGp2essFrbbsqvz1zlZXOVSe602Bk4sNcLQ7gN9hagvSQM&#10;WWTQl2crNpHnYCvW1Um2ktutIH+l0tUNI5mimN9fPr1Pd5/JH//1+JT+vvr349Pfr+8+iAJ8+/Hi&#10;k4huF1eX99++ent7+fQqWctunq4fLm5vPkiIe7fDQefyGj0IGjzef8e12emvp59ur7Wrf1y/vbh5&#10;86P0J//w+PBObte++OHyln9K/6V/v7y9f39p/2r9WtNt17T9Ti8fkuTi8ZGv9ymsp03i4LzIKTnx&#10;pqWPrh9CzeYoE9rEKayaP5j0+ZP2dB6Qpk4joeXdD9f/upO/9NgtGuqfpdPREfTQoY9dxOyy3tIP&#10;cH9qjzmdd7x4b+PPsXR+ut18lt7P+Rh92cfoNFuMI3HTMUq9NqTQgzaF8zG6UjA+H6N+MhcLJ/Pv&#10;8w4/OQ7CMbpRxC16jN3Hk55Q3L68iCsZSEzkOURcBAfzrhw/RG1IJIgVkitJTzsF44rGEn2lcRmn&#10;LW1K9GvbnbYI4iOySzBOt9WxT1s6td0Ummex4GWLBZzogfNslAoaiUown5iUJkumqSzAc9emBFQq&#10;54FFuYfxs0vwNpHEedI8lkR4azRSmw+J8Lnl6WB+zJZmNhPX6JrADWL+7V4K8c4HPyOVmC3VR0r1&#10;hFf4Ru0rqf6z3k+d60VLQaHkcXadJleZljJEiTUMr4bC1VLZyLlG9KfGX6bUhKLcoUvAMyrKnRDR&#10;R8uvpJjZJq+4dSmFoNKpOnQ5TETKR8VlD2uTilQbIBmKcodAkQxkKcodlp33TaptrQ+CyaggBbzC&#10;aBmBpOxXfDVgo9QQW64V7Sqh7ljG9VQjO/U2irM42BhD3UDv3sif2nMuGZyKqrnb3BstoQ8Bl17r&#10;Wmq0haVRttgCXAlJ4aYW0W98t0elkKVg3PK6lwakvLJd8puq0CVk8E77nRG21K4LtDhUeZZqeE7y&#10;sfv4SwGCTKO8VOrrhaH0cJaKfGEc/edtNKHfSL3AMMIwthQZDIMMi5GyheshN0BHSlaHjcowlZLV&#10;gfRG+0RFxvWQG+89hpjx1meUgf0GFpDxb1RkMu6L4+KUFJzh+fuzmPSixSSJ5Ati0ra0SEKKCAYz&#10;p9xCBVdC7wo3dIaCkZ9dTvKZmKDEubgsKKUbYBYFpUg/Rjdkgyyk/HRorQqUygVHbU+dGgs85BJk&#10;M8vHfuMv+4rzQLvDyhkIXY56gz5V5cfMAYHHwhgJnFh/9lId1Dh1g5V23CF1GznDxRbE/QaBwRKo&#10;ZveAcVdLesMpGtcRf+mqCHCzdClUXup8jA+1nVjd1CNLKkVYcsHZRERtMkohTbrLOI7g3EtHIjnU&#10;7r6rair+GNy9TfzSvsCQrQcWIXYRsKQj2CvSrbQzPzbz7uLOwYPAilZBgm5M5edM1stYvUsqL9hi&#10;B3l8eEWtXjONjHJp42riL10bN3L5PZP+nXfZcA2ForPcuGAqj35VE7hgyRoHi2Iujcb2cbTKbs3q&#10;bMpFHLrJs+qcFCUV9YqvthX8JGba6GFWQzSK/AHd8l0124qZ5utvZvVRs1wvVVWD1JFfbatfPPpu&#10;Wvs1T2ReMTaI/MvUsrRvGVwLdW0Lczsv3MNDcbW0b9sK7ELjFrc/v4cH05pZo2b38HR7qx89Lhsc&#10;VxN/GQWUiOXKQeb38FDlWik/X5zj5IEQa2E8+d0qAm9bsshswOnlPpIVpd4HLgWy6H0fkFvsC3W9&#10;7XtkuvUMZQ/4dRtajt0xa2U3rbYImSZEGI+4bt9yWX36que/5dGcaSog/VCFTmHLFlM8UqGWgC9h&#10;/K54aETyaApo/haiTOZLB3sbvWNKriGVMOX1qExSlzE8xpM7P0eddilzIx0mQz1rh34uGB5El7io&#10;+Mvwq6GwuW73rFOKOg05lwv3HZG9oZPZet+RMeeFAt9o5YbQojwGkKKUGDIU26qNo+j4ChfuOzJc&#10;nxU+pzapaYEv4r4jW8y2mve9CAZ6HE6q6GeYivIYhLnRPm0q54/yOOz95IYAlEfP1MCCPiYJGI1h&#10;4db7jhyx5/cdGbIE81AmrwOS8Pm+o5d835GksATNMwlJ6yNsWm5mMAzmhuJKc3yygb6mIg8SpBjo&#10;9U+YPifTZ9c7bR6onfrXktZZcnWTyiNOCdk8v3S+oCWIt5GlBYJCCrR7fRsu8RgdclXhTEcuUZY3&#10;q6QWrl+0y5jLXq8q8ZOxwkWpYh7ifdAFMXRjlpWpocAltrJqqFxtjGv+grRMaqDVlkXYKMN6MQ6b&#10;klBQpj8dbOsGk9H0mEUCD5Cy3RJ5Zi+xTCMg5lclb9ZLH6Pv0raFLn0iunXjV8Pa2LwtgBzAxe5F&#10;S2uGsW7faLS8a/yl8TOrIDnCg1QubtzlgDy6g+NXAzrWAHI9JDN+g3XRrpIpQsE9Gi0T1/Bq1doU&#10;AQSTh+8c/QGRGTxmEwETDf+3rQ3klhwAGS3t4GgBiSLSmymM29pkiW27lmhWOpzhAUYP5Ssz5OEa&#10;IVfVt6Aj+kta1Ay/VbnXbRut1f55E4HpNzN69aF1s0ZjDEvZxjUG2Mz5kPBAgeeUdw37s4kX5v2e&#10;8NaMI1N+nLFuE4PPeDw5MDLuB4abScnPqXg6nX0FL9tXAG8IElsyLKyX2EjEpnSM8YN5+TCMkXJj&#10;9JcP5rKJPEcwV004k1oCnGLcgOJPs67q2oUnm3jm7/05bYeOOHgRvY0/re1usLwm+RIWyMHnbfyp&#10;bXO+hNL4urak8Wtc/MF+xf2o4uCatmn/gYHUb3Mx1efpzykcOjHpH4VZXtuWtivi5OzgOZ0ypg2n&#10;GHDmli+bWyLOBW6Z9KT13BI5sh8HoJma5YWALHjFA9A0zgc6/OwKrk3khF81cX2ngOPaLRVElGWk&#10;5oPMTWEY8/pNzEvcqGnes032Ki5FtM/wZwUDmFylqDNYuFfTiwZuvlfTHWtT2x4XRZq5TcJJgjKN&#10;hcNufNhmY+Q6S/N3LtyrmeIWhclOr3bP4VDb/FL5u6V7NW0iS/dq2to236tp4JqZl7lX04CcIpqi&#10;9j4UkNxo6R4jw9R8nlFowew+YGUKAVtvnSgyolP7Tv3bTgQDaWSHhL8yhB38DTMdNx6gfnZxh6dT&#10;pTfwp5601lDu8Ey4efCotwksXfYZtQTtF0ez2WCGL3wpcp+QeSxm7jmpSa3fbXP5UU7H9Oul+0It&#10;UmLme5RENV3XNncmhaqs2NjcQ0rJH9MWK7TssYUJ/5lV5Nh8X6hHZsjtbqFLLgVV+XPxvlB7tfm+&#10;UP1u5tmmZqNNZOYPz2vb5mKX+0IVXEv3hRqQZ77+vG/bwgcoGulBM8itwW+aEWgWx5BxEhf9gftC&#10;l0gg4/ks2mKgjnnUh+pPHrmxisylE2dATt3+DFR+VI5WQphyi7MU+7KlWMz8QYpNp+p6KZZrmmG4&#10;CWd/+14aKSQndj6ngeNybLZJB0E2W7EnRjc19Ev/m4x4YqpV0pxaBUfW+YklUezF6r/ZZJnMHoSp&#10;pfOol0Zs/GlZL9BL42v7TF4aLwn4jF4aQ56Z2yGj4zZPRsbvmXMkU8TMpSI+NSWu4dXsaFs8Q5Ob&#10;TrBr+G4QIym8qtLrbCLZXr5tbWL6V4fGDFxQhFKhEsnI3zB4ATZ6aSgFa3xTnK2jDoGwrmvJS2P+&#10;m01OQ2FEAsIv4aWxoZe8NKbub+IaA2zmXhqH55R3DfuziRfm/Z7w1owjU36csW4Tgwc0tt+TA+Og&#10;l8ZJyc+pSDhnie1lS2yTslIEl8I71ktscDj0UOM8i3E1GAK+irgamceJuJopJZyU2KwQyFRiM61w&#10;QoByRCqP3kTQyraV4cbwEyQ2c8AnH/2I5//2JTbZLZFtF+Jq7NXmuBr/blNczW9EYnM8mMZ8ZOSZ&#10;iSAZHbdJNZyZht8zQQmJzShiJl79AomNrJlDEpvfgzIN8NFYjfTVppghFQPSd/O4Go+4mcIYQcBE&#10;r01yNiWvD0psZoWbS2wSkCfT26ZAfJUSmy9F9wrmtUqCT1KSQGCLxGb7s1Fi8/1ekNhUoF6Q2Ezj&#10;2sTgkdgMjycHBszPcD8eMIPyc5bYfof3M0sU89jGppmh6yU2rnRrLcA+1QG1iFb3FNdUz2AE8RQT&#10;AKFBrVDmZ3cU2zyQ2HQaS5HQSoZOBVlai9ZqQozJM008g8T9idE6Kjtq3ua+BAtD4X6H4CDhxidL&#10;Rqq7WJCkwpuoGij2tfW5nBW0784ry4Z1g4RcLKLMnqsl9Aotf8WNzx6STJaTrz8uJf7ShdUcy2b8&#10;YzDbeHul286uk+IUr+KwnZBTp202ZOzm77inJ2YHMw+XWPbcizM2V3CnmeX2NXW5IZQZT7tFi3GF&#10;WKz1UbWe0NuWYP94NBxGpDsLbrTco+S5vhF28ZehSO+OppZCNMEvV+LMUwtmtxNwj8TyopfbyWQ0&#10;Ur41YXbVoVeQhaeyAkFxGr/kqNDhs9cenVj9DZ7ryZvZWJFObGbeD639vT917dpOoq4cz/29P7Wd&#10;3LKSptbsCOxaQXcUmdG+qRJAXt8YcNxrY/HO3HETELcA2komki+2nhaK2vOhqc0Uk5cLbjqyLoma&#10;CwyAW51M2+UyI02bmEF1CV/wh9s+IYcrxQ77xLU4JgiS5R+yGUjk8lebKG/0XVXHDEYRaxWSJB3G&#10;vA+pJKcYQzbBBq5S1B2XwAhW40jVAP1hbfSkkERnKAOZFGSPKnqUGBDWh/X3tYfGVC35KyMkoeqr&#10;TYMM7YAjZMnbG1yuyygSUVfRUIIm0+6fIAXv0fs4m8xetskMtA0CWOJt6wUwKjc1dnwjT8APFIld&#10;ACN/XfI0vnyonk3keKhezf2DyjScCrIYtsQIm3YxGU2uyFLJZFLNrSX3V/kVxjk/b2LH8ZeePVw8&#10;TSyU8KRUtWnEJagwY1UAUmGm8RuOZGUT5NaSO86rGW93ErcTjkQ3ZW9wGOWzI1axNC+yuX05+y5m&#10;7WoYnbLRLooUXFvonBn3g4uwsf/4S+cHEHy0BhkiMEvELIOrB4c4067TtbhpIv5qBoel0ThHLRRz&#10;FobCzXgm1BGkRmrQCOo10U/Gbptiw4lKoRCrB0MVEnBn1GW139nmlwA1CBLc92hiOlLmhjMO+csc&#10;dpi/YsohF6752qaXTVdJfxBIYq9B8lvCqCVIUk3DpNKqbDFbjtdGTTcFV0XKapAWqD3jr9p+iPaP&#10;/cdfiiX5O0qscISOR5OCTUpGFWAOrxrSBPQVFdQ8Xij2H3/ZaB3lX/U7KmkH4YoUUJe7CIQL6Fpz&#10;EutEGoL81lOA3hYtO0DNHGhotDYqrpl1pQETApCpkmRyOo0QN9buG7wNgSGNxnwD4rV9IekqMhFE&#10;9rDsDjnDXhF26IJyhF38pZAk7NFmSYXBWBGp4+5DBVdLYHigN6y3NhrKsHp7VlF335TG6DsAF8Bl&#10;BwVr66gHFYCcX/UUNdkg5ekhSJcEYsaqeT0FUJRNEy0Ubx9EXLbbK7lEqaSE8dqN4xg29JJ431gg&#10;k7KebtWDh0bBUtQxld3lasUDZ8bS3kGgdgoVxR69Z4yYYJHtK7dxSqr3GGmpIKYbK3rPoIDFIeIv&#10;OwrAMY1F4HCbqtxoMnr4zgOFawp26DmR363CF+EX0w/9hOFI9wIkTAtvwmiFBdKRTwaMc/k7rin+&#10;0hUKIPXIJxlHLKqjTiEC65NIpqj1KOVxVSBwkU9mi4tHPgqO7fg+1aPSL7zN0ryw4VrFHtS7qLzD&#10;XY2meEYdVBQnE4j6Xu+4nc1saTQS5UxTpj5Qp2V5HOxVVztizaKoqYRl13ZsLFaEE8gq8eYPfcB8&#10;wwfvJgyRy0VNa+Qd9x8vwn5phQ1XJJuYttvZJWA+IDzKxUjEq3BeUSPFNHfSJA4ogYvDURJJCWcP&#10;J4jEiHRlr7B1xNEoqKeYtccssZ7vQYjmptwjUka2sPOd3RdVFAra4RXZERvWNvoOGSqure8tW5wy&#10;ETHhBUOZqdMg5obCSpj8bG3YTqOcUe87K+QkNfrCwcnJb5ySaeiZuooQcMpZBhDllCd1jdvej7Jy&#10;Akksv9zVK8c0wsmGAwTLhwkT1EyaxF+hTCgqtKBkOPmLfjjBgUDa7VVrw3Zlta04+SO4sMqBiUnO&#10;wFIWmCAXByndNCgDabNXDYbgpHwcix+FtUdclVBSEw4pNRvlRn/D+lQAXzXU0CGHRzThNjs7n0uu&#10;RwqIij1LRS5urtYLq1cNBcvhVm2BE7J2FDBwSFqtJsAUIy6kypjJHlJ/fOm4WOIhJVilm8LZFvgE&#10;J5ztJEb3gBtC/voN9rH1kkyFCKbbJfQ72ix6s+Mx6SHOMef6e1zA2Zb1sm1ZSEzBlpVwcL0tS3ib&#10;KdRY352O3JRl13V++Rx9m0gyZaUbfn++NzFfQer6vAt//lRxNLc7faEnlRTtQNrSdkXOOb4cU0g3&#10;NT49Cz3Q1rabQurMVF42U0EqCEwlnZTrmQqWGq9TvcBUTJUwA3kFits5/NlDFHwmia2kifx8tkLZ&#10;CQsEmBJLZCu5HbYHDUFA3vE28exWRjT6om2jOEMBOCuJRhaxyp8uF0hkvJrpKPKkhrNVchUOS7Mz&#10;9IRbBUkNG6jJ/z3G/ihJVtwilaQxkvMPFOleWpvma4oUt68olTmWdxCEzP+NhyIapUTUcr1NigGs&#10;FeNQdV3f64lnHI9GkQEvoUusQZCwUFFRP9Ic/dUqSEpJbZVQsWtMuuxai/HfTyeCf8GiRkik27A2&#10;dGqf5RRcYI3dBjYDMvYZ87lu2zciI8yKMkOFjmrLalKbIVBXYRhPkNyGk1wWYpXDZ2jeodSo0QgL&#10;USSO0asRpUUsdLpTSstfHKdh5xug7eqGVOpW48MJah/13VPXILjBsQiJbiqoiOkQUI7UAxDJnF9U&#10;DdhwA8CeGHRVAlFxIgDJ5bRX4M9EG0HrMYUfg6s5VFZRBYk05nagmlCrtnnnWR2GEbfGoo+HtRN9&#10;4AOi7qkVd9WA1NvwTtEwNVDBB6RoA6MkJbL0g2h4R4k+N0f6u1UD1oBDeSEmXjvdvFOKcbsFbzYZ&#10;7hcw9w+T2rJCzEreKbpwBBt1S4wJzcHNVR2EdKTVb9xDsZTrd1O8aHDQpVczbMKuaSfEJvxMNotF&#10;jFcRdkYk+s9jcjtG8tp6SsVn+fZFy7dCZkG+TSLEevkWl4pcl5Gw8qw0jy8PPyvNFz+KUCCocWYq&#10;HJdvb25v/3H9VvSq67cvm6mgIwSmkgzqq5kKjh/PXlzQmY2uzoY4hH3V9lxy96dK8L+mIc6LjZ0u&#10;AInQN8S4moMTUvCZ+lNnrLzibIhLbOLi5g3s83yf+g/fPQAKYh+RpQNPSR6h1TyF+GpUyENyCtFm&#10;eMo8UDVZ1ZW0Pr8dzmbyHOZ9lAtT6abnb6Q7YggsEKfnNs3jXKXvcDEqGDe0PT6+Q39BUIgTHTVc&#10;4QPoMPG41jraUu/Sn25ZHNy8RBS5O9Tb+NPbEkmXYEBtt9VtV8xYGeDqhlOonlW1ly1Vwb4CB0xG&#10;r9UckKy+3owxC1JVycViksb25cUqn8lzcMBcAHtKK4coWi519XgSb+NPpX6s4xYMeLxPDIXcHLmo&#10;/sQOJfnMKoKe6JHwRWPUJxpyByv2ctG8COVXT/ZBqUuC5SyK9nivvjGn2XQnwVhpeBLjCeE7JqaS&#10;0eqNVzC+gihDiwna1nrFRPA2eHgoob9HJ006p4dwNzk83bfVn4ovBGMS0pygsWLKXKTqkzgtXGf0&#10;JjdAQ08PbnNuu2IW54MoqemmsZ9FcTtkXBSHtYSDKImMqw8ioQfz6y0cRH1KBfkKziGbyHMcQz3p&#10;uepdOM5hc7sh62gFPW9py6UcQ36Lsyl/2vHWD2kyG9qS4zNk03t//pwKzVvaUjcA7/Cx88O2iUNp&#10;S9szD7y8vX9/efHD5W22zj4+vPv+z7cPdlmKmSrPPPD95f31q6GOnPNArAVjHsjxKmi6mglS4YEc&#10;jyQVLDBBO6y/AmGcwBdU3edgglkAOU7Qud2vTaTw1vvLp/cJ3+WP/3p8spyZx6e/X999EEv97ceL&#10;T8mLcXV5/+2rt7eXT6DC5Tcfbp6uHy5ubz5gotPII+dR9CBI8Hj/HYSU/nr66fZau4KkVJbYpU6M&#10;3owICV8igEkanknz7u3TH67uPry+e/v25ur69ae7hzevEYd36a/7h7ur68fHm4/v/rlMmiBsJM1t&#10;7gfikcjbOpOm4uzYpXkmzTNp/jLSRAoek6bmMq0+NEkFLi2zjwgoTwj0CH3Jz6V/PTS53cVV+M9u&#10;w7eJpEMzzSOdGHc/XI9paZ6scrLYxNhK41FUFJswt8a82ISFUH31xSamHocYpKTqA8UmfDkLxSbM&#10;JSEVsUIkIMUmPPHo6y42YSWxBlXOt/d4sQl8NWLjA9U3FptQ78VSsQl31i4Um7ByqJuLTVjtSSLs&#10;MDAjJvnaJBneXL4LxSYsMnJrsQmpiicwWSo2YeBaKjbhr7YWm7DvlopNWEWoeqHYBOGqyTa7udiE&#10;7jdlR2bFJiwaHaYYM21JObXRNheb8MrP24pN2EQ2F5sw6pYiZUmTcixp+52x/KViExZ61mwtNmE1&#10;VaTYRNJGfDROGEsVWCo2YfcxbS42YXmWi8UmFBUWi03oq+3FJvS7fUWpxTG9UWzCg/DnxSaoAZhw&#10;MhWbcIt9ZMTxl7JlqfmkzGSx2ISF4eNamheb8JTVZy02YfuKiZE49/Hiye3zwOCtxSaoIaSgWSo2&#10;4YHYw+1zjklSbMICuId3KJwRiPGXgvREsQlLKKDCw0KxCd15Vr+12ISv8FctNmE7/jzFJjx3eaHY&#10;hHndSDXZVmzCEisWi004Yj1vsQlDkHmnrVdLthyI0bH5S4pNOM0tFZtwMXKh2IS5jTcXm7B6iRSb&#10;0Owdpw0qJpjEtp8Xm+Dqz0Ruz1lswnZ2qdiEZ9NsLTbh3y0VmzDG/YzFJqxqz8ZiE1TaFTlja7EJ&#10;dzJLsYlwOpJ2b6jQLRSbMJ/O5mITVtpiqdiEZRIvFZswOaN9vmITTCCBq5kXm7AKZs9XbMLLhs2L&#10;TdibrcUm/DOKTYTqFceKTVgNmc3FJoysf3axCU9yjadf/GVOI2zkuimbik1Y1aCfXWwiQBAN0vIC&#10;Ay3M9fe4gHMw1ssOxuKQCpashNSrLVkc71JyOXHnZUsWUvXXYcliImdL1s3Vf17/j5rvolubWoiW&#10;AEhq+ZBb7m0iS/j6LFluf/HaqC6g/YKyqV6kddbl0bKpL9mSZZFiv2FLlmr4z2nJGm6eOFuyJEuO&#10;sqlmW/oNW7IUSxYtWfpquyVLvztbsr60JcvOiectm3rUkqU7v92SRak9EaoIHfk1y6Z6yZVnKZv6&#10;a1iyLIB3qWzqr2PJcusxVQWD3ZUqkVZM8sVassxc9SItWca4v7wlSxH6WS1ZGuLzMi1ZSo7PZ8my&#10;WlELZVP97u8FS5Yiz2ZLln02t2SZp2mhbOrntWRZNgemqa/VkmXnNfXxx5LD2ZIl9RfO2RxmpfJI&#10;ZsxQwZK1rcKhMea5EYtiZKmO9Je3YvlMjpuxWq7uUluzxycfD8giMMGqjAW7MLfhmcAjBd5Gfjsy&#10;uyw2hbKC8mKVN7jjpiBzzjax4DbEbenN3IKR9sytN9Rrt9JoldwIuHYo8gCtVjQ5aGFN3ORhRgxK&#10;aIVFqf9OJG6UtPRm1arISbR7L7hrIkZgUM+QmDYV4ilSmKbvCyt2jcQQJQFfiqsvLs1tbxagIBEx&#10;6YuqJkfOvvA2S/Y5qhCS/SdjUDE7ApYbD823TIEy7cynlncX2Gm16lWQoBurMclFEpPIFxJlLD5q&#10;akwToVpXNUSMrRqNqytNQRq+8wU0RIOpRESYQ7y/gTRW09XITcQBuBah2D6vZ74vsZKOiIGAKXOg&#10;yv2k4RVJrlbIUytirh2tkmsfdN+oyBfwBkq0lF2uRtG4UF82Y9nlBrVfibAKkkSzWc4u8UqxS4Bk&#10;jld8cbGWfH6lN2StXdvoOy5JDcSeJ0Kdt3jBY15bx7Usy9SyRAEZXD1XcAQRAiAbJKVCXyyJSrVL&#10;qw2621JQHho3T8ie3QncBTw0czL8AofvGIHkWqC024R5KJBX7VtTepFMwjwm8hEEYMOhq070WEpD&#10;WoBEfrdqwJa7gswmMesU4h+qDnIxT1hgJ7RqC+R2nNVEB1ysPj81LGPZfHbTQogpZ6n5Sk4GPVnV&#10;qsf2/Lc8mjNNZax+qIqxhXvg9IISIOKtlhCLCix+5zBZ0ZPbHohf9mAquZogBAEypSErGqa8HpUl&#10;eFC5GuM18frQjvq+dtAMEVoOjywMbLR5gUHuHp91WlN/0yO04DZhu9livwmGOg1668Yq/KJWr1+S&#10;w30+kX4ohulBb0WSbkYExM1QhgwSubeBggCkBWSyncgDY6qkbrHhbLo/bzScXGibsJmCABuOkKL1&#10;os4FdbTHQ5ncWU6uxtF/3sZd9ZuGqzLCCMPY+PXijTjDYriGZwPkBuhwQWTcqAxTbgFTrdIxcbRP&#10;3W4D5MZ730RxLqMMOBcOk4yF3Ou2XkgdITbFo8e7lMkhCJSZvA4Mcnv3eK2H4zlDT9IPJWr+8Urz&#10;cy8eUkLiu/T/7+X/CqmhqKA0fnv38WlQdj/efbxOjUTze9R8RPnz+7s3P333IF/Lr0+P95qxyB8X&#10;P364/cg/3T9+++r909P9N69fP169v/5w+fiHDzdXD3ePvygNSBhPUDm35c6SxN5begASgpOLpwFB&#10;xSIbi9o5CLlw0s+eBWTzQOnUaSwlARFCZbqGb2LWOf0g1ePWemNR3tLf+1PbUVuB+8lFexkv3tv4&#10;U9sq3zvdbj5L7+cc5PSig5wkfD/QadIFhFdc/fcP/yTDGdYhvzTZOdMYabvi1S4p7a+HPpZHznFa&#10;U/r0x6eLK162UvfnKyBTm8dRMlVCccI7RKIlFgY1TnhLJxN/KtmhQ5mzn4pbJ8rHcVOv3fZ4vE9b&#10;xUn2wPFsQvYKskfpUp3gdNsIIV/vmT18KfbAgf7um0/vONA5+t49XN6/v7n6y+XT5fh3Ova/uS7v&#10;3t/dvrl++NP/FwAAAP//AwBQSwMEFAAGAAgAAAAhAB8VHQLhAAAACQEAAA8AAABkcnMvZG93bnJl&#10;di54bWxMj01Lw0AQhu+C/2EZwZvdfJi2xkxKKeqpCLZC6W2bTJPQ7GzIbpP037ue9DQM8/DO82ar&#10;SbdioN42hhHCWQCCuDBlwxXC9/79aQnCOsWlag0Two0srPL7u0ylpRn5i4adq4QPYZsqhNq5LpXS&#10;FjVpZWemI/a3s+m1cn7tK1n2avThupVREMylVg37D7XqaFNTcdldNcLHqMZ1HL4N28t5czvuk8/D&#10;NiTEx4dp/QrC0eT+YPjV9+qQe6eTuXJpRYuQzOPIowjRs58eeFnEMYgTwnKRgMwz+b9B/gMAAP//&#10;AwBQSwECLQAUAAYACAAAACEAtoM4kv4AAADhAQAAEwAAAAAAAAAAAAAAAAAAAAAAW0NvbnRlbnRf&#10;VHlwZXNdLnhtbFBLAQItABQABgAIAAAAIQA4/SH/1gAAAJQBAAALAAAAAAAAAAAAAAAAAC8BAABf&#10;cmVscy8ucmVsc1BLAQItABQABgAIAAAAIQDTxlVfKjkAAH90AQAOAAAAAAAAAAAAAAAAAC4CAABk&#10;cnMvZTJvRG9jLnhtbFBLAQItABQABgAIAAAAIQAfFR0C4QAAAAkBAAAPAAAAAAAAAAAAAAAAAIQ7&#10;AABkcnMvZG93bnJldi54bWxQSwUGAAAAAAQABADzAAAAkjwAAAAA&#10;">
              <v:shape id="Shape 6" o:spid="_x0000_s1027" style="position:absolute;left:22415;top:462;width:2325;height:3579;visibility:visible;mso-wrap-style:square;v-text-anchor:top" coordsize="232487,357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NvdvQAAANoAAAAPAAAAZHJzL2Rvd25yZXYueG1sRI/BCsIw&#10;EETvgv8QVvAimupBpDZKEQQ9Vv2ApVmbYrMpTdTq1xtB8DjMzBsm2/a2EQ/qfO1YwXyWgCAuna65&#10;UnA576crED4ga2wck4IXedhuhoMMU+2eXNDjFCoRIexTVGBCaFMpfWnIop+5ljh6V9dZDFF2ldQd&#10;PiPcNnKRJEtpsea4YLClnaHydrpbBUle1Od3EayZHOe2NavG5Le9UuNRn69BBOrDP/xrH7SCBXyv&#10;xBsgNx8AAAD//wMAUEsBAi0AFAAGAAgAAAAhANvh9svuAAAAhQEAABMAAAAAAAAAAAAAAAAAAAAA&#10;AFtDb250ZW50X1R5cGVzXS54bWxQSwECLQAUAAYACAAAACEAWvQsW78AAAAVAQAACwAAAAAAAAAA&#10;AAAAAAAfAQAAX3JlbHMvLnJlbHNQSwECLQAUAAYACAAAACEAfjzb3b0AAADaAAAADwAAAAAAAAAA&#10;AAAAAAAHAgAAZHJzL2Rvd25yZXYueG1sUEsFBgAAAAADAAMAtwAAAPECAAAAAA==&#10;" path="m232487,r,65600l222555,79942r9932,-3102l232487,105244r-6894,833c214554,109784,204292,115940,196113,124900r-89,89l195377,125992r37110,55898l232487,238336r-71883,c169202,247633,177711,263990,182359,275039v5576,12675,11964,25527,22797,34925l232487,325566r,31919l212560,353258v-23229,-9740,-41555,-28740,-55067,-53060c153124,292997,145339,276373,140322,263977v-4864,-12014,-11277,-23037,-18186,-26403l65722,322905r92672,-1155l180810,357856,,357856,232487,xe" fillcolor="#012d6c" stroked="f" strokeweight="0">
                <v:stroke miterlimit="83231f" joinstyle="miter"/>
                <v:path arrowok="t" textboxrect="0,0,232487,357856"/>
              </v:shape>
              <v:shape id="Shape 7" o:spid="_x0000_s1028" style="position:absolute;left:24740;width:1156;height:4070;visibility:visible;mso-wrap-style:square;v-text-anchor:top" coordsize="115646,407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2N8xAAAANoAAAAPAAAAZHJzL2Rvd25yZXYueG1sRI9BawIx&#10;FITvgv8hvEIvUrO2UGRrFBFsS6Wgtr0/Nq/J1s1L2KTu6q83hYLHYWa+YWaL3jXiSG2sPSuYjAsQ&#10;xJXXNRsFnx/ruymImJA1Np5JwYkiLObDwQxL7Tve0XGfjMgQjiUqsCmFUspYWXIYxz4QZ+/btw5T&#10;lq2RusUuw10j74viUTqsOS9YDLSyVB32v06B/zIh/JzfzPvzrtge7MtyM6JOqdubfvkEIlGfruH/&#10;9qtW8AB/V/INkPMLAAAA//8DAFBLAQItABQABgAIAAAAIQDb4fbL7gAAAIUBAAATAAAAAAAAAAAA&#10;AAAAAAAAAABbQ29udGVudF9UeXBlc10ueG1sUEsBAi0AFAAGAAgAAAAhAFr0LFu/AAAAFQEAAAsA&#10;AAAAAAAAAAAAAAAAHwEAAF9yZWxzLy5yZWxzUEsBAi0AFAAGAAgAAAAhACdXY3zEAAAA2gAAAA8A&#10;AAAAAAAAAAAAAAAABwIAAGRycy9kb3ducmV2LnhtbFBLBQYAAAAAAwADALcAAAD4AgAAAAA=&#10;" path="m30061,r50,l115646,126743r,64948l102146,171729v2362,15469,3162,30455,-2248,42469c96202,226593,89040,238570,77000,249263v13417,6,24488,-25,36331,-97l115646,249149r,35170l85992,284315v16230,20955,21399,56845,3835,87960c73615,395287,38844,407027,8327,405522l,403756,,371837r500,285c28624,380927,55899,369726,66815,349695v9880,-18149,6350,-45200,-19800,-65088l,284607,,228160r13462,20277l33566,248437v18351,-3568,31026,-19888,36487,-35141c75526,200444,76364,186385,70827,174625,64338,160896,49402,149936,27254,148222l,151515,,123111r10095,-3153c16954,118507,23996,117856,31216,118504v15367,1359,34785,8560,51397,23622l31089,66980,,111871,,46271,30061,xe" fillcolor="#012d6c" stroked="f" strokeweight="0">
                <v:stroke miterlimit="83231f" joinstyle="miter"/>
                <v:path arrowok="t" textboxrect="0,0,115646,407027"/>
              </v:shape>
              <v:shape id="Shape 8" o:spid="_x0000_s1029" style="position:absolute;left:26063;top:3640;width:412;height:412;visibility:visible;mso-wrap-style:square;v-text-anchor:top" coordsize="41237,41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XtawwAAANoAAAAPAAAAZHJzL2Rvd25yZXYueG1sRI9Ba8JA&#10;FITvQv/D8gpeim4qomnqKlJQC55MC15fs69JaPZt2N0m0V/vFgoeh5n5hlltBtOIjpyvLSt4niYg&#10;iAuray4VfH7sJikIH5A1NpZJwYU8bNYPoxVm2vZ8oi4PpYgQ9hkqqEJoMyl9UZFBP7UtcfS+rTMY&#10;onSl1A77CDeNnCXJQhqsOS5U2NJbRcVP/msUmK+l6drtNXXp4XzsX572JcuZUuPHYfsKItAQ7uH/&#10;9rtWMIe/K/EGyPUNAAD//wMAUEsBAi0AFAAGAAgAAAAhANvh9svuAAAAhQEAABMAAAAAAAAAAAAA&#10;AAAAAAAAAFtDb250ZW50X1R5cGVzXS54bWxQSwECLQAUAAYACAAAACEAWvQsW78AAAAVAQAACwAA&#10;AAAAAAAAAAAAAAAfAQAAX3JlbHMvLnJlbHNQSwECLQAUAAYACAAAACEAEsV7WsMAAADaAAAADwAA&#10;AAAAAAAAAAAAAAAHAgAAZHJzL2Rvd25yZXYueG1sUEsFBgAAAAADAAMAtwAAAPcCAAAAAA==&#10;" path="m20612,c32004,,41237,9233,41237,20625v,11379,-9233,20612,-20625,20612c9233,41237,,32004,,20625,,9233,9233,,20612,xe" fillcolor="#012d6c" stroked="f" strokeweight="0">
                <v:stroke miterlimit="83231f" joinstyle="miter"/>
                <v:path arrowok="t" textboxrect="0,0,41237,41237"/>
              </v:shape>
              <v:shape id="Shape 9" o:spid="_x0000_s1030" style="position:absolute;left:26427;top:3329;width:412;height:412;visibility:visible;mso-wrap-style:square;v-text-anchor:top" coordsize="41237,41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d7BwwAAANoAAAAPAAAAZHJzL2Rvd25yZXYueG1sRI9Ba8JA&#10;FITvQv/D8gpeim4qqGnqKlJQC55MC15fs69JaPZt2N0m0V/vFgoeh5n5hlltBtOIjpyvLSt4niYg&#10;iAuray4VfH7sJikIH5A1NpZJwYU8bNYPoxVm2vZ8oi4PpYgQ9hkqqEJoMyl9UZFBP7UtcfS+rTMY&#10;onSl1A77CDeNnCXJQhqsOS5U2NJbRcVP/msUmK+l6drtNXXp4XzsX572JcuZUuPHYfsKItAQ7uH/&#10;9rtWMIe/K/EGyPUNAAD//wMAUEsBAi0AFAAGAAgAAAAhANvh9svuAAAAhQEAABMAAAAAAAAAAAAA&#10;AAAAAAAAAFtDb250ZW50X1R5cGVzXS54bWxQSwECLQAUAAYACAAAACEAWvQsW78AAAAVAQAACwAA&#10;AAAAAAAAAAAAAAAfAQAAX3JlbHMvLnJlbHNQSwECLQAUAAYACAAAACEAfYnewcMAAADaAAAADwAA&#10;AAAAAAAAAAAAAAAHAgAAZHJzL2Rvd25yZXYueG1sUEsFBgAAAAADAAMAtwAAAPcCAAAAAA==&#10;" path="m20612,c32004,,41237,9233,41237,20612v,11392,-9233,20625,-20625,20625c9233,41237,,32004,,20612,,9233,9233,,20612,xe" fillcolor="#012d6c" stroked="f" strokeweight="0">
                <v:stroke miterlimit="83231f" joinstyle="miter"/>
                <v:path arrowok="t" textboxrect="0,0,41237,41237"/>
              </v:shape>
              <v:shape id="Shape 10" o:spid="_x0000_s1031" style="position:absolute;left:25896;top:1267;width:1872;height:2774;visibility:visible;mso-wrap-style:square;v-text-anchor:top" coordsize="187197,277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6lrxQAAANoAAAAPAAAAZHJzL2Rvd25yZXYueG1sRI9Ba8JA&#10;FITvQv/D8gq9mU17EE1dxRbE0Ipg6qW3Z/Y1SZt9G3e3Gv+9Kwgeh5n5hpnOe9OKIznfWFbwnKQg&#10;iEurG64U7L6WwzEIH5A1tpZJwZk8zGcPgylm2p54S8ciVCJC2GeooA6hy6T0ZU0GfWI74uj9WGcw&#10;ROkqqR2eIty08iVNR9Jgw3Ghxo7eayr/in+jYLkp3vLJKj98F27xsf9dp/tPs1Pq6bFfvIII1Id7&#10;+NbOtYIRXK/EGyBnFwAAAP//AwBQSwECLQAUAAYACAAAACEA2+H2y+4AAACFAQAAEwAAAAAAAAAA&#10;AAAAAAAAAAAAW0NvbnRlbnRfVHlwZXNdLnhtbFBLAQItABQABgAIAAAAIQBa9CxbvwAAABUBAAAL&#10;AAAAAAAAAAAAAAAAAB8BAABfcmVscy8ucmVsc1BLAQItABQABgAIAAAAIQCW26lrxQAAANoAAAAP&#10;AAAAAAAAAAAAAAAAAAcCAABkcnMvZG93bnJldi54bWxQSwUGAAAAAAMAAwC3AAAA+QIAAAAA&#10;" path="m,l187197,277383r-44221,l76555,179454v-9728,10160,-24029,24066,-34607,34861c41414,225237,32397,233924,21361,233924,9969,233924,736,224640,736,213299v,-11328,9652,-20447,20905,-20612l56489,157584,,157576,,122406r16418,-120c23114,122230,30393,122164,38646,122088l,64948,,xe" fillcolor="#012d6c" stroked="f" strokeweight="0">
                <v:stroke miterlimit="83231f" joinstyle="miter"/>
                <v:path arrowok="t" textboxrect="0,0,187197,277383"/>
              </v:shape>
              <v:shape id="Shape 11" o:spid="_x0000_s1032" style="position:absolute;left:24041;top:1969;width:502;height:513;visibility:visible;mso-wrap-style:square;v-text-anchor:top" coordsize="50152,5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r4BwgAAANoAAAAPAAAAZHJzL2Rvd25yZXYueG1sRI9fawIx&#10;EMTfC/0OYQt9q0lFrJxGEaFQKBS0Ivq2XPb+4GX3uMS767dvhEIfh5n5DbPajL5RPXWhFrbwOjGg&#10;iHNxNZcWjt/vLwtQISI7bITJwg8F2KwfH1aYORl4T/0hlipBOGRooYqxzbQOeUUew0Ra4uQV0nmM&#10;SXaldh0OCe4bPTVmrj3WnBYqbGlXUX493LyF/nP2RYuCTsacZ0Mx34lcBrH2+WncLkFFGuN/+K/9&#10;4Sy8wf1KugF6/QsAAP//AwBQSwECLQAUAAYACAAAACEA2+H2y+4AAACFAQAAEwAAAAAAAAAAAAAA&#10;AAAAAAAAW0NvbnRlbnRfVHlwZXNdLnhtbFBLAQItABQABgAIAAAAIQBa9CxbvwAAABUBAAALAAAA&#10;AAAAAAAAAAAAAB8BAABfcmVscy8ucmVsc1BLAQItABQABgAIAAAAIQCNvr4BwgAAANoAAAAPAAAA&#10;AAAAAAAAAAAAAAcCAABkcnMvZG93bnJldi54bWxQSwUGAAAAAAMAAwC3AAAA9gIAAAAA&#10;" path="m16726,l50152,51308r-33439,13l,25654,16726,xe" fillcolor="#e12019" stroked="f" strokeweight="0">
                <v:stroke miterlimit="83231f" joinstyle="miter"/>
                <v:path arrowok="t" textboxrect="0,0,50152,51321"/>
              </v:shape>
              <v:shape id="Shape 12" o:spid="_x0000_s1033" style="position:absolute;left:23874;top:2226;width:334;height:256;visibility:visible;mso-wrap-style:square;v-text-anchor:top" coordsize="33439,25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P2BwAAAANoAAAAPAAAAZHJzL2Rvd25yZXYueG1sRE/LasJA&#10;FN0L/sNwC93pJKEUSR1FCpZAN23Urq+Za14zd0JmqvHvnUWhy8N5r7eTNeJKo28dK0iXCQjiyumW&#10;awXHw36xAuEDskbjmBTcycN2M5+tMdfuxt90LUMtYgj7HBU0IQy5lL5qyKJfuoE4chc3WgwRjrXU&#10;I95iuDUyS5JXabHl2NDgQO8NVX35axXwT3fou9J36enl08ivy8fqXGRKPT9NuzcQgabwL/5zF1pB&#10;3BqvxBsgNw8AAAD//wMAUEsBAi0AFAAGAAgAAAAhANvh9svuAAAAhQEAABMAAAAAAAAAAAAAAAAA&#10;AAAAAFtDb250ZW50X1R5cGVzXS54bWxQSwECLQAUAAYACAAAACEAWvQsW78AAAAVAQAACwAAAAAA&#10;AAAAAAAAAAAfAQAAX3JlbHMvLnJlbHNQSwECLQAUAAYACAAAACEAGMD9gcAAAADaAAAADwAAAAAA&#10;AAAAAAAAAAAHAgAAZHJzL2Rvd25yZXYueG1sUEsFBgAAAAADAAMAtwAAAPQCAAAAAA==&#10;" path="m16726,l33439,25654,,25654,16726,xe" fillcolor="#fffefd" stroked="f" strokeweight="0">
                <v:stroke miterlimit="83231f" joinstyle="miter"/>
                <v:path arrowok="t" textboxrect="0,0,33439,25654"/>
              </v:shape>
              <v:shape id="Shape 13" o:spid="_x0000_s1034" style="position:absolute;left:62;top:2833;width:448;height:1202;visibility:visible;mso-wrap-style:square;v-text-anchor:top" coordsize="44710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gRMwQAAANoAAAAPAAAAZHJzL2Rvd25yZXYueG1sRI9Bi8Iw&#10;FITvwv6H8Ba8aboixXaNsgiiBxHUwl4fzdu2bPNSkqjVX28EweMwM98w82VvWnEh5xvLCr7GCQji&#10;0uqGKwXFaT2agfABWWNrmRTcyMNy8TGYY67tlQ90OYZKRAj7HBXUIXS5lL6syaAf2444en/WGQxR&#10;ukpqh9cIN62cJEkqDTYcF2rsaFVT+X88GwXB7u87n/weZummcHI11Wl2zpQafvY/3yAC9eEdfrW3&#10;WkEGzyvxBsjFAwAA//8DAFBLAQItABQABgAIAAAAIQDb4fbL7gAAAIUBAAATAAAAAAAAAAAAAAAA&#10;AAAAAABbQ29udGVudF9UeXBlc10ueG1sUEsBAi0AFAAGAAgAAAAhAFr0LFu/AAAAFQEAAAsAAAAA&#10;AAAAAAAAAAAAHwEAAF9yZWxzLy5yZWxzUEsBAi0AFAAGAAgAAAAhAB/KBEzBAAAA2gAAAA8AAAAA&#10;AAAAAAAAAAAABwIAAGRycy9kb3ducmV2LnhtbFBLBQYAAAAAAwADALcAAAD1AgAAAAA=&#10;" path="m,l44679,r31,3l44710,22555r-4616,-254l26416,22301r,28829l44196,51130r514,-51l44710,73431r-18294,l26416,120193,,120193,,xe" fillcolor="#012d6c" stroked="f" strokeweight="0">
                <v:stroke miterlimit="83231f" joinstyle="miter"/>
                <v:path arrowok="t" textboxrect="0,0,44710,120193"/>
              </v:shape>
              <v:shape id="Shape 14" o:spid="_x0000_s1035" style="position:absolute;left:510;top:2833;width:456;height:734;visibility:visible;mso-wrap-style:square;v-text-anchor:top" coordsize="45676,73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YLwwAAANsAAAAPAAAAZHJzL2Rvd25yZXYueG1sRI9Ba4NA&#10;EIXvhf6HZQK9lLq2BQnGTQiBgu0tJj9g6k5UdGfF3Ub9951DobcZ3pv3vikOixvUnabQeTbwmqSg&#10;iGtvO24MXC8fL1tQISJbHDyTgZUCHPaPDwXm1s98pnsVGyUhHHI00MY45lqHuiWHIfEjsWg3PzmM&#10;sk6NthPOEu4G/ZammXbYsTS0ONKppbqvfpwBy2v21a0Zr/358v5ZZ6fn8rsy5mmzHHegIi3x3/x3&#10;XVrBF3r5RQbQ+18AAAD//wMAUEsBAi0AFAAGAAgAAAAhANvh9svuAAAAhQEAABMAAAAAAAAAAAAA&#10;AAAAAAAAAFtDb250ZW50X1R5cGVzXS54bWxQSwECLQAUAAYACAAAACEAWvQsW78AAAAVAQAACwAA&#10;AAAAAAAAAAAAAAAfAQAAX3JlbHMvLnJlbHNQSwECLQAUAAYACAAAACEA6xh2C8MAAADbAAAADwAA&#10;AAAAAAAAAAAAAAAHAgAAZHJzL2Rvd25yZXYueG1sUEsFBgAAAAADAAMAtwAAAPcCAAAAAA==&#10;" path="m,l17647,1699v5549,1143,10388,3086,14516,5867c36303,10347,39579,14081,42018,18780v2438,4699,3658,10630,3658,17767c45676,43571,44533,49463,42272,54213v-2273,4763,-5385,8560,-9360,11392c28937,68437,24238,70456,18790,71638,13341,72831,7448,73428,1098,73428l,73428,,51076r6407,-635c8630,49984,10623,49209,12389,48130v1765,-1092,3200,-2578,4280,-4471c17748,41780,18294,39405,18294,36547v,-3098,-724,-5588,-2146,-7467c14725,27188,12909,25727,10687,24698,8465,23670,5975,23009,3245,22730l,22552,,xe" fillcolor="#012d6c" stroked="f" strokeweight="0">
                <v:stroke miterlimit="83231f" joinstyle="miter"/>
                <v:path arrowok="t" textboxrect="0,0,45676,73428"/>
              </v:shape>
              <v:shape id="Shape 15" o:spid="_x0000_s1036" style="position:absolute;left:1119;top:2833;width:454;height:1202;visibility:visible;mso-wrap-style:square;v-text-anchor:top" coordsize="45428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fxiwQAAANsAAAAPAAAAZHJzL2Rvd25yZXYueG1sRE9Na8JA&#10;EL0X+h+WKfRWN7ZgJboJUlusx0YvuY3ZMQlmZ8PuNkn/fVcQvM3jfc46n0wnBnK+taxgPktAEFdW&#10;t1wrOB6+XpYgfEDW2FkmBX/kIc8eH9aYajvyDw1FqEUMYZ+igiaEPpXSVw0Z9DPbE0fubJ3BEKGr&#10;pXY4xnDTydckWUiDLceGBnv6aKi6FL9GwbtbnKz+3BVh2L3ty3I7bl1RK/X8NG1WIAJN4S6+ub91&#10;nD+H6y/xAJn9AwAA//8DAFBLAQItABQABgAIAAAAIQDb4fbL7gAAAIUBAAATAAAAAAAAAAAAAAAA&#10;AAAAAABbQ29udGVudF9UeXBlc10ueG1sUEsBAi0AFAAGAAgAAAAhAFr0LFu/AAAAFQEAAAsAAAAA&#10;AAAAAAAAAAAAHwEAAF9yZWxzLy5yZWxzUEsBAi0AFAAGAAgAAAAhAGQp/GLBAAAA2wAAAA8AAAAA&#10;AAAAAAAAAAAABwIAAGRycy9kb3ducmV2LnhtbFBLBQYAAAAAAwADALcAAAD1AgAAAAA=&#10;" path="m,l45428,r,22413l43815,22301r-17412,l26403,49924r15698,l45428,49812r,33676l39510,72212r-13107,l26403,120193,,120193,,xe" fillcolor="#012d6c" stroked="f" strokeweight="0">
                <v:stroke miterlimit="83231f" joinstyle="miter"/>
                <v:path arrowok="t" textboxrect="0,0,45428,120193"/>
              </v:shape>
              <v:shape id="Shape 16" o:spid="_x0000_s1037" style="position:absolute;left:1573;top:2833;width:511;height:1202;visibility:visible;mso-wrap-style:square;v-text-anchor:top" coordsize="51079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88AwQAAANsAAAAPAAAAZHJzL2Rvd25yZXYueG1sRE/bisIw&#10;EH0X9h/CLPimqYKLdo0iQmG9PbT6AUMz2xabSWiyWv9+Iwi+zeFcZ7nuTStu1PnGsoLJOAFBXFrd&#10;cKXgcs5GcxA+IGtsLZOCB3lYrz4GS0y1vXNOtyJUIoawT1FBHYJLpfRlTQb92DriyP3azmCIsKuk&#10;7vAew00rp0nyJQ02HBtqdLStqbwWf0ZBkR0PW6fz02O+zxbHWbPbHM5OqeFnv/kGEagPb/HL/aPj&#10;/Ck8f4kHyNU/AAAA//8DAFBLAQItABQABgAIAAAAIQDb4fbL7gAAAIUBAAATAAAAAAAAAAAAAAAA&#10;AAAAAABbQ29udGVudF9UeXBlc10ueG1sUEsBAi0AFAAGAAgAAAAhAFr0LFu/AAAAFQEAAAsAAAAA&#10;AAAAAAAAAAAAHwEAAF9yZWxzLy5yZWxzUEsBAi0AFAAGAAgAAAAhAIe/zwDBAAAA2wAAAA8AAAAA&#10;AAAAAAAAAAAABwIAAGRycy9kb3ducmV2LnhtbFBLBQYAAAAAAwADALcAAAD1AgAAAAA=&#10;" path="m,l1079,c7188,,12992,597,18479,1791v5486,1193,10299,3175,14427,5943c37046,10516,40323,14249,42761,18948v2426,4712,3645,10567,3645,17590c46406,45047,44209,52260,39815,58217,35420,64160,28994,67932,20549,69507r30530,50686l19266,120193,,83488,,49812r4267,-142c6934,49492,9360,48984,11519,48120v2159,-851,3950,-2197,5372,-4038c18314,42253,19025,39688,19025,36373v,-3099,-623,-5550,-1880,-7392c15901,27153,14300,25756,12370,24790,10439,23813,8217,23152,5715,22809l,22413,,xe" fillcolor="#012d6c" stroked="f" strokeweight="0">
                <v:stroke miterlimit="83231f" joinstyle="miter"/>
                <v:path arrowok="t" textboxrect="0,0,51079,120193"/>
              </v:shape>
              <v:shape id="Shape 17" o:spid="_x0000_s1038" style="position:absolute;left:2075;top:2804;width:647;height:1262;visibility:visible;mso-wrap-style:square;v-text-anchor:top" coordsize="64694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QnRwAAAANsAAAAPAAAAZHJzL2Rvd25yZXYueG1sRE9NawIx&#10;EL0L/Q9hCr1IzdqCyGqUUiwVPKlLz+Nm3KxuJksSdfffN4LgbR7vc+bLzjbiSj7UjhWMRxkI4tLp&#10;misFxf7nfQoiRGSNjWNS0FOA5eJlMMdcuxtv6bqLlUghHHJUYGJscylDachiGLmWOHFH5y3GBH0l&#10;tcdbCreN/MiyibRYc2ow2NK3ofK8u1gF+vfA+rQZXjb92h9MXxZ/W7lS6u21+5qBiNTFp/jhXus0&#10;/xPuv6QD5OIfAAD//wMAUEsBAi0AFAAGAAgAAAAhANvh9svuAAAAhQEAABMAAAAAAAAAAAAAAAAA&#10;AAAAAFtDb250ZW50X1R5cGVzXS54bWxQSwECLQAUAAYACAAAACEAWvQsW78AAAAVAQAACwAAAAAA&#10;AAAAAAAAAAAfAQAAX3JlbHMvLnJlbHNQSwECLQAUAAYACAAAACEAXRUJ0cAAAADbAAAADwAAAAAA&#10;AAAAAAAAAAAHAgAAZHJzL2Rvd25yZXYueG1sUEsFBgAAAAADAAMAtwAAAPQCAAAAAA==&#10;" path="m64694,r,l64694,24473r,c59043,24473,53924,25438,49340,27356v-4585,1930,-8510,4610,-11786,8052c34277,38862,31763,42951,30010,47701v-1752,4750,-2629,9894,-2629,15431c27381,68783,28258,73952,30010,78638v1753,4699,4267,8763,7544,12205c40830,94298,44755,96977,49340,98895v4584,1930,9703,2883,15354,2883l64694,101778r,24473l64694,126251v-9373,,-18009,-1473,-25908,-4407c30874,118897,24041,114694,18288,109195,12522,103708,8039,97066,4826,89256,1600,81458,,72746,,63132,,53518,1600,44806,4826,36995,8039,29197,12522,22543,18288,17056,24041,11570,30874,7353,38786,4420,46685,1473,55321,,64694,xe" fillcolor="#012d6c" stroked="f" strokeweight="0">
                <v:stroke miterlimit="83231f" joinstyle="miter"/>
                <v:path arrowok="t" textboxrect="0,0,64694,126251"/>
              </v:shape>
              <v:shape id="Shape 18" o:spid="_x0000_s1039" style="position:absolute;left:4023;top:2833;width:621;height:1202;visibility:visible;mso-wrap-style:square;v-text-anchor:top" coordsize="62166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bH4wQAAANsAAAAPAAAAZHJzL2Rvd25yZXYueG1sRE/JasMw&#10;EL0X8g9iArnVckIotWM5JIFASwk0yyHHwRovxBoZS7Xdv68Khd7m8dbJtpNpxUC9aywrWEYxCOLC&#10;6oYrBbfr8fkVhPPIGlvLpOCbHGzz2VOGqbYjn2m4+EqEEHYpKqi971IpXVGTQRfZjjhwpe0N+gD7&#10;SuoexxBuWrmK4xdpsOHQUGNHh5qKx+XLKBiWwx5H58p71/D76aNNks9TotRiPu02IDxN/l/8537T&#10;Yf4afn8JB8j8BwAA//8DAFBLAQItABQABgAIAAAAIQDb4fbL7gAAAIUBAAATAAAAAAAAAAAAAAAA&#10;AAAAAABbQ29udGVudF9UeXBlc10ueG1sUEsBAi0AFAAGAAgAAAAhAFr0LFu/AAAAFQEAAAsAAAAA&#10;AAAAAAAAAAAAHwEAAF9yZWxzLy5yZWxzUEsBAi0AFAAGAAgAAAAhABKtsfjBAAAA2wAAAA8AAAAA&#10;AAAAAAAAAAAABwIAAGRycy9kb3ducmV2LnhtbFBLBQYAAAAAAwADALcAAAD1AgAAAAA=&#10;" path="m51905,l62166,r,35365l62078,35141,47498,72453r14668,l62166,94755r-22987,l29172,120193,,120193,51905,xe" fillcolor="#012d6c" stroked="f" strokeweight="0">
                <v:stroke miterlimit="83231f" joinstyle="miter"/>
                <v:path arrowok="t" textboxrect="0,0,62166,120193"/>
              </v:shape>
              <v:shape id="Shape 19" o:spid="_x0000_s1040" style="position:absolute;left:2722;top:2804;width:647;height:1262;visibility:visible;mso-wrap-style:square;v-text-anchor:top" coordsize="64694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DQ+wAAAANsAAAAPAAAAZHJzL2Rvd25yZXYueG1sRE9NawIx&#10;EL0L/Q9hCr1IzVqoyGqUUiwVPKlLz+Nm3KxuJksSdfffN4LgbR7vc+bLzjbiSj7UjhWMRxkI4tLp&#10;misFxf7nfQoiRGSNjWNS0FOA5eJlMMdcuxtv6bqLlUghHHJUYGJscylDachiGLmWOHFH5y3GBH0l&#10;tcdbCreN/MiyibRYc2ow2NK3ofK8u1gF+vfA+rQZXjb92h9MXxZ/W7lS6u21+5qBiNTFp/jhXus0&#10;/xPuv6QD5OIfAAD//wMAUEsBAi0AFAAGAAgAAAAhANvh9svuAAAAhQEAABMAAAAAAAAAAAAAAAAA&#10;AAAAAFtDb250ZW50X1R5cGVzXS54bWxQSwECLQAUAAYACAAAACEAWvQsW78AAAAVAQAACwAAAAAA&#10;AAAAAAAAAAAfAQAAX3JlbHMvLnJlbHNQSwECLQAUAAYACAAAACEAvbA0PsAAAADbAAAADwAAAAAA&#10;AAAAAAAAAAAHAgAAZHJzL2Rvd25yZXYueG1sUEsFBgAAAAADAAMAtwAAAPQCAAAAAA==&#10;" path="m,l25908,4419v7912,2934,14732,7151,20498,12637c52159,22542,56655,29197,59868,36995v3225,7811,4826,16523,4826,26137c64694,72746,63093,81458,59868,89256v-3213,7810,-7709,14452,-13462,19939c40640,114694,33820,118897,25908,121844l,126251,,101778,15354,98895v4572,-1918,8509,-4598,11786,-8052c30416,87401,32931,83337,34684,78638v1752,-4686,2628,-9855,2628,-15506c37312,57594,36436,52451,34684,47701,32931,42951,30416,38862,27140,35408,23863,31966,19926,29286,15354,27356l,24473,,xe" fillcolor="#012d6c" stroked="f" strokeweight="0">
                <v:stroke miterlimit="83231f" joinstyle="miter"/>
                <v:path arrowok="t" textboxrect="0,0,64694,126251"/>
              </v:shape>
              <v:shape id="Shape 20" o:spid="_x0000_s1041" style="position:absolute;left:6603;top:2833;width:454;height:1202;visibility:visible;mso-wrap-style:square;v-text-anchor:top" coordsize="45434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uj5xwAAANsAAAAPAAAAZHJzL2Rvd25yZXYueG1sRI9Ba8JA&#10;EIXvBf/DMkIvoht7CG10laoUFCkS9aC3aXZMgtnZkN2a5N93C4XeZnhv3vdmvuxMJR7UuNKygukk&#10;AkGcWV1yruB8+hi/gnAeWWNlmRT05GC5GDzNMdG25ZQeR5+LEMIuQQWF93UipcsKMugmtiYO2s02&#10;Bn1Ym1zqBtsQbir5EkWxNFhyIBRY07qg7H78NgFyu94328vodPCjfpde9m/ma/Wp1POwe5+B8NT5&#10;f/Pf9VaH+jH8/hIGkIsfAAAA//8DAFBLAQItABQABgAIAAAAIQDb4fbL7gAAAIUBAAATAAAAAAAA&#10;AAAAAAAAAAAAAABbQ29udGVudF9UeXBlc10ueG1sUEsBAi0AFAAGAAgAAAAhAFr0LFu/AAAAFQEA&#10;AAsAAAAAAAAAAAAAAAAAHwEAAF9yZWxzLy5yZWxzUEsBAi0AFAAGAAgAAAAhANEC6PnHAAAA2wAA&#10;AA8AAAAAAAAAAAAAAAAABwIAAGRycy9kb3ducmV2LnhtbFBLBQYAAAAAAwADALcAAAD7AgAAAAA=&#10;" path="m,l45434,r,22413l43815,22301r-17399,l26416,49924r15685,l45434,49812r,33669l39522,72212r-13106,l26416,120193,,120193,,xe" fillcolor="#012d6c" stroked="f" strokeweight="0">
                <v:stroke miterlimit="83231f" joinstyle="miter"/>
                <v:path arrowok="t" textboxrect="0,0,45434,120193"/>
              </v:shape>
              <v:shape id="Shape 21" o:spid="_x0000_s1042" style="position:absolute;left:5402;top:2833;width:1123;height:1202;visibility:visible;mso-wrap-style:square;v-text-anchor:top" coordsize="11224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LwDwQAAANsAAAAPAAAAZHJzL2Rvd25yZXYueG1sRE9Na8JA&#10;EL0X/A/LCL1I3Si02ugqohR6saVJodchOybR7EzIrpr++64g9DaP9znLde8adaHO18IGJuMEFHEh&#10;tubSwHf+9jQH5QOyxUaYDPySh/Vq8LDE1MqVv+iShVLFEPYpGqhCaFOtfVGRQz+WljhyB+kchgi7&#10;UtsOrzHcNXqaJC/aYc2xocKWthUVp+zsDNjXc75rQ4/77OeYy6d8yO55ZMzjsN8sQAXqw7/47n63&#10;cf4Mbr/EA/TqDwAA//8DAFBLAQItABQABgAIAAAAIQDb4fbL7gAAAIUBAAATAAAAAAAAAAAAAAAA&#10;AAAAAABbQ29udGVudF9UeXBlc10ueG1sUEsBAi0AFAAGAAgAAAAhAFr0LFu/AAAAFQEAAAsAAAAA&#10;AAAAAAAAAAAAHwEAAF9yZWxzLy5yZWxzUEsBAi0AFAAGAAgAAAAhAA1kvAPBAAAA2wAAAA8AAAAA&#10;AAAAAAAAAAAABwIAAGRycy9kb3ducmV2LnhtbFBLBQYAAAAAAwADALcAAAD1AgAAAAA=&#10;" path="m,l26416,r,49911l73063,r34595,l54229,55855r58014,64338l75260,120193,26416,63157r,57036l,120193,,xe" fillcolor="#012d6c" stroked="f" strokeweight="0">
                <v:stroke miterlimit="83231f" joinstyle="miter"/>
                <v:path arrowok="t" textboxrect="0,0,112243,120193"/>
              </v:shape>
              <v:shape id="Shape 22" o:spid="_x0000_s1043" style="position:absolute;left:4644;top:2833;width:639;height:1202;visibility:visible;mso-wrap-style:square;v-text-anchor:top" coordsize="63868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lAzxAAAANsAAAAPAAAAZHJzL2Rvd25yZXYueG1sRI9BawJB&#10;DIXvBf/DkEIvRWeVomXrKFYoeJGi9geEnbiz7U5mu5Pq9t+bQ6G3hPfy3pfleoituVCfm8QOppMC&#10;DHGVfMO1g4/T2/gZTBZkj21icvBLGdar0d0SS5+ufKDLUWqjIZxLdBBEutLaXAWKmCepI1btnPqI&#10;omtfW9/jVcNja2dFMbcRG9aGgB1tA1Vfx5/o4HE6k2Erp7nPi93T5/79NX4fgnMP98PmBYzQIP/m&#10;v+udV3yF1V90ALu6AQAA//8DAFBLAQItABQABgAIAAAAIQDb4fbL7gAAAIUBAAATAAAAAAAAAAAA&#10;AAAAAAAAAABbQ29udGVudF9UeXBlc10ueG1sUEsBAi0AFAAGAAgAAAAhAFr0LFu/AAAAFQEAAAsA&#10;AAAAAAAAAAAAAAAAHwEAAF9yZWxzLy5yZWxzUEsBAi0AFAAGAAgAAAAhABwOUDPEAAAA2wAAAA8A&#10;AAAAAAAAAAAAAAAABwIAAGRycy9kb3ducmV2LnhtbFBLBQYAAAAAAwADALcAAAD4AgAAAAA=&#10;" path="m,l11621,,63868,120193r-29857,l23660,94755,,94755,,72453r14668,l,35365,,xe" fillcolor="#012d6c" stroked="f" strokeweight="0">
                <v:stroke miterlimit="83231f" joinstyle="miter"/>
                <v:path arrowok="t" textboxrect="0,0,63868,120193"/>
              </v:shape>
              <v:shape id="Shape 23" o:spid="_x0000_s1044" style="position:absolute;left:8746;top:2833;width:549;height:1202;visibility:visible;mso-wrap-style:square;v-text-anchor:top" coordsize="54889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9BKwwAAANsAAAAPAAAAZHJzL2Rvd25yZXYueG1sRE/NasJA&#10;EL4LfYdlCt7MxkKLRlcJpYqlHtqYBxiyYxLMzqbZrUn69N2C4G0+vt9ZbwfTiCt1rrasYB7FIIgL&#10;q2suFeSn3WwBwnlkjY1lUjCSg+3mYbLGRNuev+ia+VKEEHYJKqi8bxMpXVGRQRfZljhwZ9sZ9AF2&#10;pdQd9iHcNPIpjl+kwZpDQ4UtvVZUXLIfo+Dbp8+fu7g+jh+/Nk/f3vd5YfZKTR+HdAXC0+Dv4pv7&#10;oMP8Jfz/Eg6Qmz8AAAD//wMAUEsBAi0AFAAGAAgAAAAhANvh9svuAAAAhQEAABMAAAAAAAAAAAAA&#10;AAAAAAAAAFtDb250ZW50X1R5cGVzXS54bWxQSwECLQAUAAYACAAAACEAWvQsW78AAAAVAQAACwAA&#10;AAAAAAAAAAAAAAAfAQAAX3JlbHMvLnJlbHNQSwECLQAUAAYACAAAACEALGPQSsMAAADbAAAADwAA&#10;AAAAAAAAAAAAAAAHAgAAZHJzL2Rvd25yZXYueG1sUEsFBgAAAAADAAMAtwAAAPcCAAAAAA==&#10;" path="m,l39688,,54889,1791r,24395l42050,24473r-15634,l26416,95720r13767,l54889,94113r,24306l43243,120193,,120193,,xe" fillcolor="#012d6c" stroked="f" strokeweight="0">
                <v:stroke miterlimit="83231f" joinstyle="miter"/>
                <v:path arrowok="t" textboxrect="0,0,54889,120193"/>
              </v:shape>
              <v:shape id="Shape 24" o:spid="_x0000_s1045" style="position:absolute;left:7702;top:2833;width:846;height:1202;visibility:visible;mso-wrap-style:square;v-text-anchor:top" coordsize="84594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ykavwAAANsAAAAPAAAAZHJzL2Rvd25yZXYueG1sRE/NisIw&#10;EL4v+A5hBC+LpgquWo0iguBJWfUBxmZsq82kNLHGtzcHwePH979YBVOJlhpXWlYwHCQgiDOrS84V&#10;nE/b/hSE88gaK8uk4EUOVsvOzwJTbZ/8T+3R5yKGsEtRQeF9nUrpsoIMuoGtiSN3tY1BH2GTS93g&#10;M4abSo6S5E8aLDk2FFjTpqDsfnwYBafphPetzw7tZbzbz7bDMPm9BaV63bCeg/AU/Ff8ce+0glFc&#10;H7/EHyCXbwAAAP//AwBQSwECLQAUAAYACAAAACEA2+H2y+4AAACFAQAAEwAAAAAAAAAAAAAAAAAA&#10;AAAAW0NvbnRlbnRfVHlwZXNdLnhtbFBLAQItABQABgAIAAAAIQBa9CxbvwAAABUBAAALAAAAAAAA&#10;AAAAAAAAAB8BAABfcmVscy8ucmVsc1BLAQItABQABgAIAAAAIQCRIykavwAAANsAAAAPAAAAAAAA&#10;AAAAAAAAAAcCAABkcnMvZG93bnJldi54bWxQSwUGAAAAAAMAAwC3AAAA8wIAAAAA&#10;" path="m,l81534,r,24473l26403,24473r,22301l78486,46774r,24473l26403,71247r,24473l84594,95720r,24473l,120193,,xe" fillcolor="#012d6c" stroked="f" strokeweight="0">
                <v:stroke miterlimit="83231f" joinstyle="miter"/>
                <v:path arrowok="t" textboxrect="0,0,84594,120193"/>
              </v:shape>
              <v:shape id="Shape 25" o:spid="_x0000_s1046" style="position:absolute;left:7057;top:2833;width:511;height:1202;visibility:visible;mso-wrap-style:square;v-text-anchor:top" coordsize="5107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qviwgAAANsAAAAPAAAAZHJzL2Rvd25yZXYueG1sRI9Pi8Iw&#10;FMTvC36H8ARva9oeRLpGEUHxIuKfw+7t0bxtu9u8hCRq/fZGEDwOM/MbZrboTSeu5ENrWUE+zkAQ&#10;V1a3XCs4n9afUxAhImvsLJOCOwVYzAcfMyy1vfGBrsdYiwThUKKCJkZXShmqhgyGsXXEyfu13mBM&#10;0tdSe7wluOlkkWUTabDltNCgo1VD1f/xYhT4H7unfe42l+LPFdPzd9xpvVNqNOyXXyAi9fEdfrW3&#10;WkGRw/NL+gFy/gAAAP//AwBQSwECLQAUAAYACAAAACEA2+H2y+4AAACFAQAAEwAAAAAAAAAAAAAA&#10;AAAAAAAAW0NvbnRlbnRfVHlwZXNdLnhtbFBLAQItABQABgAIAAAAIQBa9CxbvwAAABUBAAALAAAA&#10;AAAAAAAAAAAAAB8BAABfcmVscy8ucmVsc1BLAQItABQABgAIAAAAIQBk+qviwgAAANsAAAAPAAAA&#10;AAAAAAAAAAAAAAcCAABkcnMvZG93bnJldi54bWxQSwUGAAAAAAMAAwC3AAAA9gIAAAAA&#10;" path="m,l1073,c7195,,12986,597,18472,1791v5499,1193,10300,3175,14428,5943c37040,10516,40316,14249,42755,18948v2425,4712,3644,10567,3644,17590c46399,45047,44202,52260,39808,58217,35414,64160,29001,67932,20542,69507r30531,50686l19260,120193,,83481,,49812r4261,-142c6941,49492,9354,48984,11512,48120v2160,-851,3950,-2197,5373,-4038c18307,42253,19018,39688,19018,36373v,-3099,-622,-5550,-1880,-7392c15894,27153,14306,25756,12364,24790,10433,23813,8210,23152,5709,22809l,22413,,xe" fillcolor="#012d6c" stroked="f" strokeweight="0">
                <v:stroke miterlimit="83231f" joinstyle="miter"/>
                <v:path arrowok="t" textboxrect="0,0,51073,120193"/>
              </v:shape>
              <v:shape id="Shape 26" o:spid="_x0000_s1047" style="position:absolute;left:9295;top:2851;width:559;height:1166;visibility:visible;mso-wrap-style:square;v-text-anchor:top" coordsize="55855,11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dRuwAAAANsAAAAPAAAAZHJzL2Rvd25yZXYueG1sRI9Bi8Iw&#10;FITvgv8hPMGbpvYg0jWKKMLiybr7Ax7N2ybYvJQm2q6/3giCx2FmvmHW28E14k5dsJ4VLOYZCOLK&#10;a8u1gt+f42wFIkRkjY1nUvBPAbab8WiNhfY9l3S/xFokCIcCFZgY20LKUBlyGOa+JU7en+8cxiS7&#10;WuoO+wR3jcyzbCkdWk4LBlvaG6qul5tTwN4ONi9veHr0Bg/x/LiWq4NS08mw+wIRaYif8Lv9rRXk&#10;Oby+pB8gN08AAAD//wMAUEsBAi0AFAAGAAgAAAAhANvh9svuAAAAhQEAABMAAAAAAAAAAAAAAAAA&#10;AAAAAFtDb250ZW50X1R5cGVzXS54bWxQSwECLQAUAAYACAAAACEAWvQsW78AAAAVAQAACwAAAAAA&#10;AAAAAAAAAAAfAQAAX3JlbHMvLnJlbHNQSwECLQAUAAYACAAAACEAZ2XUbsAAAADbAAAADwAAAAAA&#10;AAAAAAAAAAAHAgAAZHJzL2Rvd25yZXYueG1sUEsFBgAAAAADAAMAtwAAAPQCAAAAAA==&#10;" path="m,l12179,1435v8649,2159,16193,5639,22644,10452c41262,16687,46381,22949,50165,30632v3784,7709,5690,17043,5690,28016c55855,68376,54013,76949,50330,84366v-3670,7417,-8610,13640,-14834,18681c29286,108077,22098,111899,13957,114503l,116628,,92322r2375,-260c7645,90817,12205,88760,16053,85877v3861,-2883,6883,-6667,9093,-11366c27356,69812,28473,64071,28473,57289v,-5880,-1117,-10998,-3327,-15354c22936,37592,19964,33998,16231,31165,12484,28346,8103,26225,3061,24803l,24395,,xe" fillcolor="#012d6c" stroked="f" strokeweight="0">
                <v:stroke miterlimit="83231f" joinstyle="miter"/>
                <v:path arrowok="t" textboxrect="0,0,55855,116628"/>
              </v:shape>
              <v:shape id="Shape 27" o:spid="_x0000_s1048" style="position:absolute;left:11194;top:2833;width:622;height:1202;visibility:visible;mso-wrap-style:square;v-text-anchor:top" coordsize="6217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hrexAAAANsAAAAPAAAAZHJzL2Rvd25yZXYueG1sRI9ba8JA&#10;FITfBf/Dcgp9001tCRJdRSy9PNpU0Mdj9pgEs2fD7jaXf98VCn0cZuYbZr0dTCM6cr62rOBpnoAg&#10;LqyuuVRw/H6bLUH4gKyxsUwKRvKw3Uwna8y07fmLujyUIkLYZ6igCqHNpPRFRQb93LbE0btaZzBE&#10;6UqpHfYRbhq5SJJUGqw5LlTY0r6i4pb/GAWHj+t5GF9e6dRfdHp+925Zny5KPT4MuxWIQEP4D/+1&#10;P7WCxTPcv8QfIDe/AAAA//8DAFBLAQItABQABgAIAAAAIQDb4fbL7gAAAIUBAAATAAAAAAAAAAAA&#10;AAAAAAAAAABbQ29udGVudF9UeXBlc10ueG1sUEsBAi0AFAAGAAgAAAAhAFr0LFu/AAAAFQEAAAsA&#10;AAAAAAAAAAAAAAAAHwEAAF9yZWxzLy5yZWxzUEsBAi0AFAAGAAgAAAAhANnKGt7EAAAA2wAAAA8A&#10;AAAAAAAAAAAAAAAABwIAAGRycy9kb3ducmV2LnhtbFBLBQYAAAAAAwADALcAAAD4AgAAAAA=&#10;" path="m51905,l62173,r,35350l62090,35141,47498,72453r14675,l62173,94755r-22981,l29185,120193,,120193,51905,xe" fillcolor="#012d6c" stroked="f" strokeweight="0">
                <v:stroke miterlimit="83231f" joinstyle="miter"/>
                <v:path arrowok="t" textboxrect="0,0,62173,120193"/>
              </v:shape>
              <v:shape id="Shape 28" o:spid="_x0000_s1049" style="position:absolute;left:10402;top:2833;width:949;height:1202;visibility:visible;mso-wrap-style:square;v-text-anchor:top" coordsize="9493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Wp6xAAAANsAAAAPAAAAZHJzL2Rvd25yZXYueG1sRI9Ba8JA&#10;FITvgv9heUJvujGUWlJXESFQCFSqpnh8ZF+TYPZturuN6b/vFgoeh5n5hllvR9OJgZxvLStYLhIQ&#10;xJXVLdcKzqd8/gzCB2SNnWVS8EMetpvpZI2Ztjd+p+EYahEh7DNU0ITQZ1L6qiGDfmF74uh9Wmcw&#10;ROlqqR3eItx0Mk2SJ2mw5bjQYE/7hqrr8dsokPlwONDH18oMZf7m0uJSFOVFqYfZuHsBEWgM9/B/&#10;+1UrSB/h70v8AXLzCwAA//8DAFBLAQItABQABgAIAAAAIQDb4fbL7gAAAIUBAAATAAAAAAAAAAAA&#10;AAAAAAAAAABbQ29udGVudF9UeXBlc10ueG1sUEsBAi0AFAAGAAgAAAAhAFr0LFu/AAAAFQEAAAsA&#10;AAAAAAAAAAAAAAAAHwEAAF9yZWxzLy5yZWxzUEsBAi0AFAAGAAgAAAAhAJ2hanrEAAAA2wAAAA8A&#10;AAAAAAAAAAAAAAAABwIAAGRycy9kb3ducmV2LnhtbFBLBQYAAAAAAwADALcAAAD4AgAAAAA=&#10;" path="m,l94933,r,23508l60668,23508r,96685l34252,120193r,-96685l,23508,,xe" fillcolor="#012d6c" stroked="f" strokeweight="0">
                <v:stroke miterlimit="83231f" joinstyle="miter"/>
                <v:path arrowok="t" textboxrect="0,0,94933,120193"/>
              </v:shape>
              <v:shape id="Shape 262" o:spid="_x0000_s1050" style="position:absolute;left:10019;top:2833;width:264;height:1202;visibility:visible;mso-wrap-style:square;v-text-anchor:top" coordsize="26416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u5ywwAAANsAAAAPAAAAZHJzL2Rvd25yZXYueG1sRI/NasMw&#10;EITvhbyD2EJujdyAi+tECSEhkFNp3WJ6XKyNbWKtjKT45+2rQqHHYWa+Ybb7yXRiIOdbywqeVwkI&#10;4srqlmsFX5/npwyED8gaO8ukYCYP+93iYYu5tiN/0FCEWkQI+xwVNCH0uZS+asigX9meOHpX6wyG&#10;KF0ttcMxwk0n10nyIg22HBca7OnYUHUr7iZSBulO9z7z82vt30qZvtvvclRq+TgdNiACTeE//Ne+&#10;aAXrFH6/xB8gdz8AAAD//wMAUEsBAi0AFAAGAAgAAAAhANvh9svuAAAAhQEAABMAAAAAAAAAAAAA&#10;AAAAAAAAAFtDb250ZW50X1R5cGVzXS54bWxQSwECLQAUAAYACAAAACEAWvQsW78AAAAVAQAACwAA&#10;AAAAAAAAAAAAAAAfAQAAX3JlbHMvLnJlbHNQSwECLQAUAAYACAAAACEAIIrucsMAAADbAAAADwAA&#10;AAAAAAAAAAAAAAAHAgAAZHJzL2Rvd25yZXYueG1sUEsFBgAAAAADAAMAtwAAAPcCAAAAAA==&#10;" path="m,l26416,r,120193l,120193,,e" fillcolor="#012d6c" stroked="f" strokeweight="0">
                <v:stroke miterlimit="83231f" joinstyle="miter"/>
                <v:path arrowok="t" textboxrect="0,0,26416,120193"/>
              </v:shape>
              <v:shape id="Shape 30" o:spid="_x0000_s1051" style="position:absolute;left:14116;top:3691;width:463;height:598;visibility:visible;mso-wrap-style:square;v-text-anchor:top" coordsize="46228,59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CyexAAAANsAAAAPAAAAZHJzL2Rvd25yZXYueG1sRI9Pi8Iw&#10;FMTvC36H8ARva6rsilajVBdhD4vgH/D6aJ5tsXkpSdTqp98IgsdhZn7DzBatqcWVnK8sKxj0ExDE&#10;udUVFwoO+/XnGIQPyBpry6TgTh4W887HDFNtb7yl6y4UIkLYp6igDKFJpfR5SQZ93zbE0TtZZzBE&#10;6QqpHd4i3NRymCQjabDiuFBiQ6uS8vPuYhRkx81johO3zTY/39mp+vobXJZjpXrdNpuCCNSGd/jV&#10;/tUKhiN4fok/QM7/AQAA//8DAFBLAQItABQABgAIAAAAIQDb4fbL7gAAAIUBAAATAAAAAAAAAAAA&#10;AAAAAAAAAABbQ29udGVudF9UeXBlc10ueG1sUEsBAi0AFAAGAAgAAAAhAFr0LFu/AAAAFQEAAAsA&#10;AAAAAAAAAAAAAAAAHwEAAF9yZWxzLy5yZWxzUEsBAi0AFAAGAAgAAAAhAFnkLJ7EAAAA2wAAAA8A&#10;AAAAAAAAAAAAAAAABwIAAGRycy9kb3ducmV2LnhtbFBLBQYAAAAAAwADALcAAAD4AgAAAAA=&#10;" path="m15697,l46228,,27140,59792,,59792,15697,xe" fillcolor="#012d6c" stroked="f" strokeweight="0">
                <v:stroke miterlimit="83231f" joinstyle="miter"/>
                <v:path arrowok="t" textboxrect="0,0,46228,59792"/>
              </v:shape>
              <v:shape id="Shape 263" o:spid="_x0000_s1052" style="position:absolute;left:13709;top:2833;width:264;height:1202;visibility:visible;mso-wrap-style:square;v-text-anchor:top" coordsize="26416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NWewgAAANsAAAAPAAAAZHJzL2Rvd25yZXYueG1sRI9Pi8Iw&#10;FMTvgt8hPMGbpgquWo0iLguelvUP4vHRPNti81KS2NZvbxYW9jjMzG+Y9bYzlWjI+dKygsk4AUGc&#10;WV1yruBy/hotQPiArLGyTApe5GG76ffWmGrb8pGaU8hFhLBPUUERQp1K6bOCDPqxrYmjd7fOYIjS&#10;5VI7bCPcVHKaJB/SYMlxocCa9gVlj9PTREoj3eezXvjXMvffVzn7sbdrq9Rw0O1WIAJ14T/81z5o&#10;BdM5/H6JP0Bu3gAAAP//AwBQSwECLQAUAAYACAAAACEA2+H2y+4AAACFAQAAEwAAAAAAAAAAAAAA&#10;AAAAAAAAW0NvbnRlbnRfVHlwZXNdLnhtbFBLAQItABQABgAIAAAAIQBa9CxbvwAAABUBAAALAAAA&#10;AAAAAAAAAAAAAB8BAABfcmVscy8ucmVsc1BLAQItABQABgAIAAAAIQC/FNWewgAAANsAAAAPAAAA&#10;AAAAAAAAAAAAAAcCAABkcnMvZG93bnJldi54bWxQSwUGAAAAAAMAAwC3AAAA9gIAAAAA&#10;" path="m,l26416,r,120193l,120193,,e" fillcolor="#012d6c" stroked="f" strokeweight="0">
                <v:stroke miterlimit="83231f" joinstyle="miter"/>
                <v:path arrowok="t" textboxrect="0,0,26416,120193"/>
              </v:shape>
              <v:shape id="Shape 32" o:spid="_x0000_s1053" style="position:absolute;left:11816;top:2833;width:638;height:1202;visibility:visible;mso-wrap-style:square;v-text-anchor:top" coordsize="63862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xIGvwAAANsAAAAPAAAAZHJzL2Rvd25yZXYueG1sRE9Ni8Iw&#10;EL0L+x/CLHjTVEFdukaRhRXxZpXudWhmm2ozKU207b83B8Hj432vt72txYNaXzlWMJsmIIgLpysu&#10;FVzOv5MvED4ga6wdk4KBPGw3H6M1ptp1fKJHFkoRQ9inqMCE0KRS+sKQRT91DXHk/l1rMUTYllK3&#10;2MVwW8t5kiylxYpjg8GGfgwVt+xuFSQzWfw1w2LfHczqmt/yYTjaTKnxZ7/7BhGoD2/xy33QCuZx&#10;bPwSf4DcPAEAAP//AwBQSwECLQAUAAYACAAAACEA2+H2y+4AAACFAQAAEwAAAAAAAAAAAAAAAAAA&#10;AAAAW0NvbnRlbnRfVHlwZXNdLnhtbFBLAQItABQABgAIAAAAIQBa9CxbvwAAABUBAAALAAAAAAAA&#10;AAAAAAAAAB8BAABfcmVscy8ucmVsc1BLAQItABQABgAIAAAAIQCfhxIGvwAAANsAAAAPAAAAAAAA&#10;AAAAAAAAAAcCAABkcnMvZG93bnJldi54bWxQSwUGAAAAAAMAAwC3AAAA8wIAAAAA&#10;" path="m,l11614,,63862,120193r-29858,l23666,94755,,94755,,72453r14675,l,35350,,xe" fillcolor="#012d6c" stroked="f" strokeweight="0">
                <v:stroke miterlimit="83231f" joinstyle="miter"/>
                <v:path arrowok="t" textboxrect="0,0,63862,120193"/>
              </v:shape>
              <v:shape id="Shape 33" o:spid="_x0000_s1054" style="position:absolute;left:15121;top:2804;width:647;height:1262;visibility:visible;mso-wrap-style:square;v-text-anchor:top" coordsize="64700,126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qotxQAAANsAAAAPAAAAZHJzL2Rvd25yZXYueG1sRI/dasJA&#10;FITvC77Dcgq9Ed0YSk2jq2jA4mVrfYBD9jSJzZ4N2c1PfXpXKHg5zMw3zHo7mlr01LrKsoLFPAJB&#10;nFtdcaHg/H2YJSCcR9ZYWyYFf+Rgu5k8rTHVduAv6k++EAHCLkUFpfdNKqXLSzLo5rYhDt6PbQ36&#10;INtC6haHADe1jKPoTRqsOCyU2FBWUv576oyCI+2uw2eyzJaX7qM+vC6m++Q6VerledytQHga/SP8&#10;3z5qBfE73L+EHyA3NwAAAP//AwBQSwECLQAUAAYACAAAACEA2+H2y+4AAACFAQAAEwAAAAAAAAAA&#10;AAAAAAAAAAAAW0NvbnRlbnRfVHlwZXNdLnhtbFBLAQItABQABgAIAAAAIQBa9CxbvwAAABUBAAAL&#10;AAAAAAAAAAAAAAAAAB8BAABfcmVscy8ucmVsc1BLAQItABQABgAIAAAAIQBZAqotxQAAANsAAAAP&#10;AAAAAAAAAAAAAAAAAAcCAABkcnMvZG93bnJldi54bWxQSwUGAAAAAAMAAwC3AAAA+QIAAAAA&#10;" path="m64700,r,24473l49352,27355v-4585,1930,-8509,4610,-11785,8052c34277,38861,31763,42950,30010,47700v-1752,4750,-2629,9893,-2629,15431c27381,68782,28258,73951,30010,78637v1753,4699,4267,8763,7557,12205c40843,94296,44767,96976,49352,98894r15348,2882l64700,126249,38786,121843c30886,118896,24054,114693,18288,109194,12535,103707,8052,97065,4826,89255,1613,81457,,72745,,63131,,53517,1613,44805,4826,36994,8052,29196,12535,22541,18288,17055,24054,11569,30886,7352,38786,4419l64700,xe" fillcolor="#012d6c" stroked="f" strokeweight="0">
                <v:stroke miterlimit="83231f" joinstyle="miter"/>
                <v:path arrowok="t" textboxrect="0,0,64700,126249"/>
              </v:shape>
              <v:shape id="Shape 34" o:spid="_x0000_s1055" style="position:absolute;left:12499;top:2804;width:1081;height:1262;visibility:visible;mso-wrap-style:square;v-text-anchor:top" coordsize="108128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mSUwAAAANsAAAAPAAAAZHJzL2Rvd25yZXYueG1sRE9Ni8Iw&#10;EL0v+B/CCF4WTXVhkWoUURQ9rsaDtyEZ22IzKU209d9vDgt7fLzv5bp3tXhRGyrPCqaTDASx8bbi&#10;QoG+7MdzECEiW6w9k4I3BVivBh9LzK3v+Ide51iIFMIhRwVljE0uZTAlOQwT3xAn7u5bhzHBtpC2&#10;xS6Fu1rOsuxbOqw4NZTY0LYk8zg/nYLHXHfH2+f1dDf+qk8Hk+ndXis1GvabBYhIffwX/7mPVsFX&#10;Wp++pB8gV78AAAD//wMAUEsBAi0AFAAGAAgAAAAhANvh9svuAAAAhQEAABMAAAAAAAAAAAAAAAAA&#10;AAAAAFtDb250ZW50X1R5cGVzXS54bWxQSwECLQAUAAYACAAAACEAWvQsW78AAAAVAQAACwAAAAAA&#10;AAAAAAAAAAAfAQAAX3JlbHMvLnJlbHNQSwECLQAUAAYACAAAACEAYZJklMAAAADbAAAADwAAAAAA&#10;AAAAAAAAAAAHAgAAZHJzL2Rvd25yZXYueG1sUEsFBgAAAAADAAMAtwAAAPQCAAAAAA==&#10;" path="m64694,v3391,,6934,318,10604,940c78968,1562,82588,2553,86157,3912v3556,1359,6985,3175,10262,5435c99695,11621,102641,14402,105232,17678l84887,34315c82283,31153,79083,28715,75298,27026,71514,25324,67132,24473,62154,24473v-4979,,-9589,965,-13818,2883c44094,29286,40411,31966,37300,35408v-3112,3454,-5537,7543,-7290,12293c28258,52451,27381,57595,27381,63132v,5651,877,10820,2629,15506c31763,83337,34163,87401,37224,90843v3048,3455,6642,6134,10769,8052c52121,100825,56553,101778,61303,101778v5423,,10236,-1130,14414,-3391c79908,96126,83350,92964,86068,88887r22060,16459c103035,112484,96584,117754,88786,121158v-7811,3391,-15837,5093,-24092,5093c55309,126251,46660,124778,38748,121844,30836,118897,24003,114694,18250,109195,12509,103708,8026,97066,4813,89256,1600,81458,,72746,,63132,,53518,1600,44806,4813,36995,8026,29197,12509,22543,18250,17056,24003,11570,30836,7353,38748,4420,46660,1473,55309,,64694,xe" fillcolor="#012d6c" stroked="f" strokeweight="0">
                <v:stroke miterlimit="83231f" joinstyle="miter"/>
                <v:path arrowok="t" textboxrect="0,0,108128,126251"/>
              </v:shape>
              <v:shape id="Shape 35" o:spid="_x0000_s1056" style="position:absolute;left:16598;top:3603;width:446;height:446;visibility:visible;mso-wrap-style:square;v-text-anchor:top" coordsize="44590,4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lOCxQAAANsAAAAPAAAAZHJzL2Rvd25yZXYueG1sRI9BawIx&#10;FITvgv8hvEJvmtWqlK1R1KJ48NIopcfn5nV3dfOy3UTd/vtGEHocZuYbZjpvbSWu1PjSsYJBPwFB&#10;nDlTcq7gsF/3XkH4gGywckwKfsnDfNbtTDE17sYfdNUhFxHCPkUFRQh1KqXPCrLo+64mjt63ayyG&#10;KJtcmgZvEW4rOUySibRYclwosKZVQdlZX6yC0fEdR8vd8Wuj9Y++fLr9+jQ+KfX81C7eQARqw3/4&#10;0d4aBS8DuH+JP0DO/gAAAP//AwBQSwECLQAUAAYACAAAACEA2+H2y+4AAACFAQAAEwAAAAAAAAAA&#10;AAAAAAAAAAAAW0NvbnRlbnRfVHlwZXNdLnhtbFBLAQItABQABgAIAAAAIQBa9CxbvwAAABUBAAAL&#10;AAAAAAAAAAAAAAAAAB8BAABfcmVscy8ucmVsc1BLAQItABQABgAIAAAAIQBDflOCxQAAANsAAAAP&#10;AAAAAAAAAAAAAAAAAAcCAABkcnMvZG93bnJldi54bWxQSwUGAAAAAAMAAwC3AAAA+QIAAAAA&#10;" path="m22301,v3061,,5969,559,8725,1689c33769,2819,36144,4407,38176,6413v2007,2032,3582,4407,4724,7151c44018,16319,44590,19228,44590,22288v,3074,-572,5982,-1690,8725c41758,33757,40183,36144,38176,38163v-2032,2020,-4407,3595,-7150,4725c28270,44018,25362,44590,22301,44590v-3073,,-5982,-572,-8725,-1702c10833,41758,8445,40183,6426,38163,4407,36144,2832,33757,1701,31013,571,28270,,25362,,22288,,19228,571,16319,1701,13564,2832,10820,4407,8445,6426,6413,8445,4407,10833,2819,13576,1689,16319,559,19228,,22301,xe" fillcolor="#012d6c" stroked="f" strokeweight="0">
                <v:stroke miterlimit="83231f" joinstyle="miter"/>
                <v:path arrowok="t" textboxrect="0,0,44590,44590"/>
              </v:shape>
              <v:shape id="Shape 36" o:spid="_x0000_s1057" style="position:absolute;left:17288;top:2833;width:448;height:1202;visibility:visible;mso-wrap-style:square;v-text-anchor:top" coordsize="44710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RvZxAAAANsAAAAPAAAAZHJzL2Rvd25yZXYueG1sRI9Ba8JA&#10;FITvBf/D8oTe6sa0hBhdgwilHkpBDXh9ZJ9JMPs27K4a++u7hUKPw8x8w6zK0fTiRs53lhXMZwkI&#10;4trqjhsF1fH9JQfhA7LG3jIpeJCHcj15WmGh7Z33dDuERkQI+wIVtCEMhZS+bsmgn9mBOHpn6wyG&#10;KF0jtcN7hJtepkmSSYMdx4UWB9q2VF8OV6Mg2K/vT5+c9nn2UTm5fdPZ4rpQ6nk6bpYgAo3hP/zX&#10;3mkFryn8fok/QK5/AAAA//8DAFBLAQItABQABgAIAAAAIQDb4fbL7gAAAIUBAAATAAAAAAAAAAAA&#10;AAAAAAAAAABbQ29udGVudF9UeXBlc10ueG1sUEsBAi0AFAAGAAgAAAAhAFr0LFu/AAAAFQEAAAsA&#10;AAAAAAAAAAAAAAAAHwEAAF9yZWxzLy5yZWxzUEsBAi0AFAAGAAgAAAAhADVpG9nEAAAA2wAAAA8A&#10;AAAAAAAAAAAAAAAABwIAAGRycy9kb3ducmV2LnhtbFBLBQYAAAAAAwADALcAAAD4AgAAAAA=&#10;" path="m,l44679,r31,3l44710,22555r-4616,-254l26416,22301r,28829l44196,51130r514,-51l44710,73431r-18294,l26416,120193,,120193,,xe" fillcolor="#012d6c" stroked="f" strokeweight="0">
                <v:stroke miterlimit="83231f" joinstyle="miter"/>
                <v:path arrowok="t" textboxrect="0,0,44710,120193"/>
              </v:shape>
              <v:shape id="Shape 37" o:spid="_x0000_s1058" style="position:absolute;left:15768;top:2804;width:647;height:1262;visibility:visible;mso-wrap-style:square;v-text-anchor:top" coordsize="64700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YEYxAAAANsAAAAPAAAAZHJzL2Rvd25yZXYueG1sRI9bi8Iw&#10;FITfF/wP4Qi+rakKy1KN4oWC+iJeYPXt0BzbYnNSmqjx32+EhX0cZuYbZjILphYPal1lWcGgn4Ag&#10;zq2uuFBwOmaf3yCcR9ZYWyYFL3Iwm3Y+Jphq++Q9PQ6+EBHCLkUFpfdNKqXLSzLo+rYhjt7VtgZ9&#10;lG0hdYvPCDe1HCbJlzRYcVwosaFlSfntcDcK1sfsFc6b7HLZL64/4bQ677bGKtXrhvkYhKfg/8N/&#10;7bVWMBrB+0v8AXL6CwAA//8DAFBLAQItABQABgAIAAAAIQDb4fbL7gAAAIUBAAATAAAAAAAAAAAA&#10;AAAAAAAAAABbQ29udGVudF9UeXBlc10ueG1sUEsBAi0AFAAGAAgAAAAhAFr0LFu/AAAAFQEAAAsA&#10;AAAAAAAAAAAAAAAAHwEAAF9yZWxzLy5yZWxzUEsBAi0AFAAGAAgAAAAhAPJxgRjEAAAA2wAAAA8A&#10;AAAAAAAAAAAAAAAABwIAAGRycy9kb3ducmV2LnhtbFBLBQYAAAAAAwADALcAAAD4AgAAAAA=&#10;" path="m6,c9366,,18002,1473,25914,4420v7900,2933,14732,7150,20485,12636c52165,22543,56648,29197,59874,36995v3213,7811,4826,16523,4826,26137c64700,72746,63087,81458,59874,89256v-3226,7810,-7709,14452,-13475,19939c40646,114694,33814,118897,25914,121844,18002,124778,9366,126251,6,126251r-6,-1l,101777r6,1c5658,101778,10763,100825,15348,98895v4585,-1918,8509,-4597,11798,-8052c30423,87401,32937,83337,34690,78638v1752,-4686,2629,-9855,2629,-15506c37319,57595,36442,52451,34690,47701,32937,42951,30423,38862,27146,35408,23857,31966,19933,29286,15348,27356,10763,25438,5658,24473,6,24473r-6,1l,1,6,xe" fillcolor="#012d6c" stroked="f" strokeweight="0">
                <v:stroke miterlimit="83231f" joinstyle="miter"/>
                <v:path arrowok="t" textboxrect="0,0,64700,126251"/>
              </v:shape>
              <v:shape id="Shape 38" o:spid="_x0000_s1059" style="position:absolute;left:19929;top:3603;width:446;height:446;visibility:visible;mso-wrap-style:square;v-text-anchor:top" coordsize="44590,4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fAaxQAAANsAAAAPAAAAZHJzL2Rvd25yZXYueG1sRI9Ba8JA&#10;FITvQv/D8gRvurGmpaSu0lYUD724FvH4zL4msdm3Mbtq/PduodDjMDPfMNN5Z2txodZXjhWMRwkI&#10;4tyZigsFX9vl8AWED8gGa8ek4EYe5rOH3hQz4668oYsOhYgQ9hkqKENoMil9XpJFP3INcfS+XWsx&#10;RNkW0rR4jXBby8ckeZYWK44LJTb0UVL+o89WQXpYYPr+edivtD7p885tl8eno1KDfvf2CiJQF/7D&#10;f+21UTBJ4fdL/AFydgcAAP//AwBQSwECLQAUAAYACAAAACEA2+H2y+4AAACFAQAAEwAAAAAAAAAA&#10;AAAAAAAAAAAAW0NvbnRlbnRfVHlwZXNdLnhtbFBLAQItABQABgAIAAAAIQBa9CxbvwAAABUBAAAL&#10;AAAAAAAAAAAAAAAAAB8BAABfcmVscy8ucmVsc1BLAQItABQABgAIAAAAIQBTCfAaxQAAANsAAAAP&#10;AAAAAAAAAAAAAAAAAAcCAABkcnMvZG93bnJldi54bWxQSwUGAAAAAAMAAwC3AAAA+QIAAAAA&#10;" path="m22289,v3073,,5981,559,8724,1689c33756,2819,36144,4407,38164,6413v2019,2032,3594,4407,4724,7151c44018,16319,44590,19228,44590,22288v,3074,-572,5982,-1702,8725c41758,33757,40183,36144,38164,38163v-2020,2020,-4408,3595,-7151,4725c28270,44018,25362,44590,22289,44590v-3061,,-5969,-572,-8713,-1702c10821,41758,8446,40183,6426,38163,4394,36144,2820,33757,1702,31013,559,28270,,25362,,22288,,19228,559,16319,1702,13564,2820,10820,4394,8445,6426,6413,8446,4407,10821,2819,13576,1689,16320,559,19228,,22289,xe" fillcolor="#012d6c" stroked="f" strokeweight="0">
                <v:stroke miterlimit="83231f" joinstyle="miter"/>
                <v:path arrowok="t" textboxrect="0,0,44590,44590"/>
              </v:shape>
              <v:shape id="Shape 39" o:spid="_x0000_s1060" style="position:absolute;left:18214;top:3603;width:446;height:446;visibility:visible;mso-wrap-style:square;v-text-anchor:top" coordsize="44577,4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Kp0wQAAANsAAAAPAAAAZHJzL2Rvd25yZXYueG1sRI9Bi8Iw&#10;FITvwv6H8Ba8abrWlqUaZRFEr+qy7PHRPJuyzUtJslr/vREEj8PMfMMs14PtxIV8aB0r+JhmIIhr&#10;p1tuFHyftpNPECEia+wck4IbBViv3kZLrLS78oEux9iIBOFQoQITY19JGWpDFsPU9cTJOztvMSbp&#10;G6k9XhPcdnKWZaW02HJaMNjTxlD9d/y3CmZhV0hj5rv85Oti86PL3zyUSo3fh68FiEhDfIWf7b1W&#10;kBfw+JJ+gFzdAQAA//8DAFBLAQItABQABgAIAAAAIQDb4fbL7gAAAIUBAAATAAAAAAAAAAAAAAAA&#10;AAAAAABbQ29udGVudF9UeXBlc10ueG1sUEsBAi0AFAAGAAgAAAAhAFr0LFu/AAAAFQEAAAsAAAAA&#10;AAAAAAAAAAAAHwEAAF9yZWxzLy5yZWxzUEsBAi0AFAAGAAgAAAAhAN+kqnTBAAAA2wAAAA8AAAAA&#10;AAAAAAAAAAAABwIAAGRycy9kb3ducmV2LnhtbFBLBQYAAAAAAwADALcAAAD1AgAAAAA=&#10;" path="m22289,v3060,,5968,559,8725,1689c33757,2819,36132,4407,38164,6413v2019,2032,3594,4407,4724,7151c44018,16319,44577,19228,44577,22288v,3074,-559,5982,-1689,8725c41758,33757,40183,36144,38164,38163v-2032,2020,-4407,3595,-7150,4725c28257,44018,25349,44590,22289,44590v-3074,,-5982,-572,-8725,-1702c10820,41758,8433,40183,6414,38163,4394,36144,2819,33757,1689,31013,559,28270,,25362,,22288,,19228,559,16319,1689,13564,2819,10820,4394,8445,6414,6413,8433,4407,10820,2819,13564,1689,16307,559,19215,,22289,xe" fillcolor="#012d6c" stroked="f" strokeweight="0">
                <v:stroke miterlimit="83231f" joinstyle="miter"/>
                <v:path arrowok="t" textboxrect="0,0,44577,44590"/>
              </v:shape>
              <v:shape id="Shape 40" o:spid="_x0000_s1061" style="position:absolute;left:17736;top:2833;width:456;height:734;visibility:visible;mso-wrap-style:square;v-text-anchor:top" coordsize="45676,73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BeEwgAAANsAAAAPAAAAZHJzL2Rvd25yZXYueG1sRI/BasMw&#10;EETvhfyD2EAvJZEbgyhOFBMMBae3OP2AjbWxTayVsZTE/vuqUOhxmJk3zC6fbC8eNPrOsYb3dQKC&#10;uHam40bD9/lz9QHCB2SDvWPSMJOHfL942WFm3JNP9KhCIyKEfYYa2hCGTEpft2TRr91AHL2rGy2G&#10;KMdGmhGfEW57uUkSJS12HBdaHKhoqb5Vd6vB8Ky+ulnxfDud02OtirfyUmn9upwOWxCBpvAf/muX&#10;RkOq4PdL/AFy/wMAAP//AwBQSwECLQAUAAYACAAAACEA2+H2y+4AAACFAQAAEwAAAAAAAAAAAAAA&#10;AAAAAAAAW0NvbnRlbnRfVHlwZXNdLnhtbFBLAQItABQABgAIAAAAIQBa9CxbvwAAABUBAAALAAAA&#10;AAAAAAAAAAAAAB8BAABfcmVscy8ucmVsc1BLAQItABQABgAIAAAAIQBACBeEwgAAANsAAAAPAAAA&#10;AAAAAAAAAAAAAAcCAABkcnMvZG93bnJldi54bWxQSwUGAAAAAAMAAwC3AAAA9gIAAAAA&#10;" path="m,l17647,1699v5549,1143,10388,3086,14515,5867c36303,10347,39579,14081,42018,18780v2438,4699,3658,10630,3658,17767c45676,43571,44532,49463,42272,54213v-2274,4763,-5385,8560,-9360,11392c28937,68437,24238,70456,18790,71638,13354,72831,7448,73428,1098,73428l,73428,,51076r6407,-635c8630,49984,10623,49209,12389,48130v1765,-1092,3200,-2578,4280,-4471c17748,41780,18294,39405,18294,36547v,-3098,-711,-5588,-2146,-7467c14725,27188,12909,25727,10687,24698,8465,23670,5975,23009,3245,22730l,22552,,xe" fillcolor="#012d6c" stroked="f" strokeweight="0">
                <v:stroke miterlimit="83231f" joinstyle="miter"/>
                <v:path arrowok="t" textboxrect="0,0,45676,73428"/>
              </v:shape>
              <v:shape id="Shape 41" o:spid="_x0000_s1062" style="position:absolute;left:18865;top:2804;width:866;height:1262;visibility:visible;mso-wrap-style:square;v-text-anchor:top" coordsize="86626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eBXxAAAANsAAAAPAAAAZHJzL2Rvd25yZXYueG1sRI9BawIx&#10;FITvhf6H8Aq91WwrrbKaXUQoeipb9aC3x+a5Wbp5WZKo2/76RhA8DjPzDTMvB9uJM/nQOlbwOspA&#10;ENdOt9wo2G0/X6YgQkTW2DkmBb8UoCweH+aYa3fhbzpvYiMShEOOCkyMfS5lqA1ZDCPXEyfv6LzF&#10;mKRvpPZ4SXDbybcs+5AWW04LBntaGqp/NieroGqqfW9O1v9V74dw/FqtzTQ4pZ6fhsUMRKQh3sO3&#10;9lorGE/g+iX9AFn8AwAA//8DAFBLAQItABQABgAIAAAAIQDb4fbL7gAAAIUBAAATAAAAAAAAAAAA&#10;AAAAAAAAAABbQ29udGVudF9UeXBlc10ueG1sUEsBAi0AFAAGAAgAAAAhAFr0LFu/AAAAFQEAAAsA&#10;AAAAAAAAAAAAAAAAHwEAAF9yZWxzLy5yZWxzUEsBAi0AFAAGAAgAAAAhAPE14FfEAAAA2wAAAA8A&#10;AAAAAAAAAAAAAAAABwIAAGRycy9kb3ducmV2LnhtbFBLBQYAAAAAAwADALcAAAD4AgAAAAA=&#10;" path="m49568,v6794,,13348,965,19685,2896c75578,4826,81293,8052,86385,12586l68199,32449c66053,29743,63132,27737,59448,26429,55753,25133,52273,24473,48984,24473v-1918,,-3912,228,-5944,686c40995,25616,39078,26314,37262,27280v-1816,965,-3290,2235,-4420,3810c31712,32677,31140,34595,31140,36855v,3620,1359,6401,4090,8319c37947,47092,41389,48743,45529,50089v4141,1359,8586,2718,13361,4076c63652,55524,68110,57442,72250,59931v4140,2490,7569,5830,10300,10008c85268,74117,86626,79718,86626,86728v,6668,-1231,12497,-3721,17476c80429,109182,77064,113309,72834,116586v-4241,3277,-9144,5715,-14745,7290c52501,125463,46596,126251,40373,126251v-7810,,-15037,-1194,-21717,-3569c11988,120307,5766,116459,,111125l18834,90411v2705,3620,6134,6427,10262,8395c33223,100787,37490,101778,41897,101778v2146,,4331,-254,6528,-762c50635,100508,52616,99746,54369,98730v1752,-1029,3162,-2324,4241,-3912c59677,93243,60223,91377,60223,89230v,-3619,-1397,-6477,-4178,-8572c53277,78575,49784,76784,45593,75324,41402,73851,36868,72377,31991,70904,27115,69444,22580,67462,18390,64973,14186,62484,10706,59207,7925,55131,5143,51067,3759,45695,3759,39014v,-6438,1270,-12103,3823,-16954c10122,17196,13513,13119,17755,9843,21996,6566,26886,4102,32436,2464,37973,826,43688,,49568,xe" fillcolor="#012d6c" stroked="f" strokeweight="0">
                <v:stroke miterlimit="83231f" joinstyle="miter"/>
                <v:path arrowok="t" textboxrect="0,0,86626,126251"/>
              </v:shape>
              <v:shape id="Shape 42" o:spid="_x0000_s1063" style="position:absolute;left:12580;top:813;width:949;height:1202;visibility:visible;mso-wrap-style:square;v-text-anchor:top" coordsize="9493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faiwQAAANsAAAAPAAAAZHJzL2Rvd25yZXYueG1sRE9da8Iw&#10;FH0X9h/CHfim6RR0dEYZg4JQUNR1+Hhp7tqy5qZLYq3/3jwIPh7O92ozmFb05HxjWcHbNAFBXFrd&#10;cKXg+5RN3kH4gKyxtUwKbuRhs34ZrTDV9soH6o+hEjGEfYoK6hC6VEpf1mTQT21HHLlf6wyGCF0l&#10;tcNrDDetnCXJQhpsODbU2NFXTeXf8WIUyKzf7+nnf2n6Itu5WX7O8+Ks1Ph1+PwAEWgIT/HDvdUK&#10;5nFs/BJ/gFzfAQAA//8DAFBLAQItABQABgAIAAAAIQDb4fbL7gAAAIUBAAATAAAAAAAAAAAAAAAA&#10;AAAAAABbQ29udGVudF9UeXBlc10ueG1sUEsBAi0AFAAGAAgAAAAhAFr0LFu/AAAAFQEAAAsAAAAA&#10;AAAAAAAAAAAAHwEAAF9yZWxzLy5yZWxzUEsBAi0AFAAGAAgAAAAhAJk19qLBAAAA2wAAAA8AAAAA&#10;AAAAAAAAAAAABwIAAGRycy9kb3ducmV2LnhtbFBLBQYAAAAAAwADALcAAAD1AgAAAAA=&#10;" path="m,l94933,r,23508l60668,23508r,96685l34252,120193r,-96685l,23508,,xe" fillcolor="#012d6c" stroked="f" strokeweight="0">
                <v:stroke miterlimit="83231f" joinstyle="miter"/>
                <v:path arrowok="t" textboxrect="0,0,94933,120193"/>
              </v:shape>
              <v:shape id="Shape 43" o:spid="_x0000_s1064" style="position:absolute;left:11445;top:813;width:1016;height:1234;visibility:visible;mso-wrap-style:square;v-text-anchor:top" coordsize="101524,123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3cJwgAAANsAAAAPAAAAZHJzL2Rvd25yZXYueG1sRI/RagIx&#10;FETfC/2HcAu+1awVRFejiFDQJ7uuH3DZXLOrm5s1ibr+vSkU+jjMzBlmseptK+7kQ+NYwWiYgSCu&#10;nG7YKDiW359TECEia2wdk4InBVgt398WmGv34ILuh2hEgnDIUUEdY5dLGaqaLIah64iTd3LeYkzS&#10;G6k9PhLctvIryybSYsNpocaONjVVl8PNKtiZY3ieSzRx/7P1YdIU5XVaKDX46NdzEJH6+B/+a2+1&#10;gvEMfr+kHyCXLwAAAP//AwBQSwECLQAUAAYACAAAACEA2+H2y+4AAACFAQAAEwAAAAAAAAAAAAAA&#10;AAAAAAAAW0NvbnRlbnRfVHlwZXNdLnhtbFBLAQItABQABgAIAAAAIQBa9CxbvwAAABUBAAALAAAA&#10;AAAAAAAAAAAAAB8BAABfcmVscy8ucmVsc1BLAQItABQABgAIAAAAIQANI3cJwgAAANsAAAAPAAAA&#10;AAAAAAAAAAAAAAcCAABkcnMvZG93bnJldi54bWxQSwUGAAAAAAMAAwC3AAAA9gIAAAAA&#10;" path="m,l26403,r,72885c26403,76619,27000,80073,28207,83248v1194,3163,2870,5919,5029,8230c35408,93802,37998,95618,41021,96914v3010,1308,6287,1956,9830,1956c54382,98870,57620,98222,60579,96914v2972,-1296,5525,-3112,7696,-5436c70434,89167,72124,86411,73317,83248v1194,-3175,1791,-6629,1791,-10363l75108,r26416,l101524,73901v,7138,-1080,13716,-3239,19711c96139,99619,92939,104826,88684,109245v-4254,4420,-9550,7874,-15900,10364c66434,122098,59119,123342,50838,123342v-8382,,-15748,-1244,-22098,-3733c22390,117119,17082,113665,12827,109245,8586,104826,5372,99619,3226,93612,1067,87617,,81039,,73901l,xe" fillcolor="#012d6c" stroked="f" strokeweight="0">
                <v:stroke miterlimit="83231f" joinstyle="miter"/>
                <v:path arrowok="t" textboxrect="0,0,101524,123342"/>
              </v:shape>
              <v:shape id="Shape 44" o:spid="_x0000_s1065" style="position:absolute;left:10374;top:813;width:949;height:1202;visibility:visible;mso-wrap-style:square;v-text-anchor:top" coordsize="9493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YnZwQAAANsAAAAPAAAAZHJzL2Rvd25yZXYueG1sRE9da8Iw&#10;FH0X9h/CHfim6UR0dEYZg4JQUNR1+Hhp7tqy5qZLYq3/3jwIPh7O92ozmFb05HxjWcHbNAFBXFrd&#10;cKXg+5RN3kH4gKyxtUwKbuRhs34ZrTDV9soH6o+hEjGEfYoK6hC6VEpf1mTQT21HHLlf6wyGCF0l&#10;tcNrDDetnCXJQhpsODbU2NFXTeXf8WIUyKzf7+nnf2n6Itu5WX7O8+Ks1Ph1+PwAEWgIT/HDvdUK&#10;5nF9/BJ/gFzfAQAA//8DAFBLAQItABQABgAIAAAAIQDb4fbL7gAAAIUBAAATAAAAAAAAAAAAAAAA&#10;AAAAAABbQ29udGVudF9UeXBlc10ueG1sUEsBAi0AFAAGAAgAAAAhAFr0LFu/AAAAFQEAAAsAAAAA&#10;AAAAAAAAAAAAHwEAAF9yZWxzLy5yZWxzUEsBAi0AFAAGAAgAAAAhAD9FidnBAAAA2wAAAA8AAAAA&#10;AAAAAAAAAAAABwIAAGRycy9kb3ducmV2LnhtbFBLBQYAAAAAAwADALcAAAD1AgAAAAA=&#10;" path="m,l94933,r,23508l60668,23508r,96685l34252,120193r,-96685l,23508,,xe" fillcolor="#012d6c" stroked="f" strokeweight="0">
                <v:stroke miterlimit="83231f" joinstyle="miter"/>
                <v:path arrowok="t" textboxrect="0,0,94933,120193"/>
              </v:shape>
              <v:shape id="Shape 45" o:spid="_x0000_s1066" style="position:absolute;left:8922;top:813;width:950;height:1202;visibility:visible;mso-wrap-style:square;v-text-anchor:top" coordsize="9493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SxCxAAAANsAAAAPAAAAZHJzL2Rvd25yZXYueG1sRI/dasJA&#10;FITvC77DcoTe1Y0irURXESFQCFTqH14essckmD2b7q4xffuuIPRymJlvmMWqN43oyPnasoLxKAFB&#10;XFhdc6ngsM/eZiB8QNbYWCYFv+RhtRy8LDDV9s7f1O1CKSKEfYoKqhDaVEpfVGTQj2xLHL2LdQZD&#10;lK6U2uE9wk0jJ0nyLg3WHBcqbGlTUXHd3YwCmXXbLZ1+Pkx3zL7cJD/n+fGs1OuwX89BBOrDf/jZ&#10;/tQKpmN4fIk/QC7/AAAA//8DAFBLAQItABQABgAIAAAAIQDb4fbL7gAAAIUBAAATAAAAAAAAAAAA&#10;AAAAAAAAAABbQ29udGVudF9UeXBlc10ueG1sUEsBAi0AFAAGAAgAAAAhAFr0LFu/AAAAFQEAAAsA&#10;AAAAAAAAAAAAAAAAHwEAAF9yZWxzLy5yZWxzUEsBAi0AFAAGAAgAAAAhAFAJLELEAAAA2wAAAA8A&#10;AAAAAAAAAAAAAAAABwIAAGRycy9kb3ducmV2LnhtbFBLBQYAAAAAAwADALcAAAD4AgAAAAA=&#10;" path="m,l94933,r,23508l60668,23508r,96685l34265,120193r,-96685l,23508,,xe" fillcolor="#012d6c" stroked="f" strokeweight="0">
                <v:stroke miterlimit="83231f" joinstyle="miter"/>
                <v:path arrowok="t" textboxrect="0,0,94933,120193"/>
              </v:shape>
              <v:shape id="Shape 46" o:spid="_x0000_s1067" style="position:absolute;left:6701;top:813;width:1141;height:1202;visibility:visible;mso-wrap-style:square;v-text-anchor:top" coordsize="114135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uVExAAAANsAAAAPAAAAZHJzL2Rvd25yZXYueG1sRI9Pi8Iw&#10;FMTvC36H8AQvy5qqS1mrUURwETytfw7eHs2zKTYvpYna9dMbQfA4zMxvmOm8tZW4UuNLxwoG/QQE&#10;ce50yYWC/W719QPCB2SNlWNS8E8e5rPOxxQz7W78R9dtKESEsM9QgQmhzqT0uSGLvu9q4uidXGMx&#10;RNkUUjd4i3BbyWGSpNJiyXHBYE1LQ/l5e7EK6nR3lGZsP83S82Z0/r3bweGuVK/bLiYgArXhHX61&#10;11rB9xCeX+IPkLMHAAAA//8DAFBLAQItABQABgAIAAAAIQDb4fbL7gAAAIUBAAATAAAAAAAAAAAA&#10;AAAAAAAAAABbQ29udGVudF9UeXBlc10ueG1sUEsBAi0AFAAGAAgAAAAhAFr0LFu/AAAAFQEAAAsA&#10;AAAAAAAAAAAAAAAAHwEAAF9yZWxzLy5yZWxzUEsBAi0AFAAGAAgAAAAhAB3W5UTEAAAA2wAAAA8A&#10;AAAAAAAAAAAAAAAABwIAAGRycy9kb3ducmV2LnhtbFBLBQYAAAAAAwADALcAAAD4AgAAAAA=&#10;" path="m,l36119,,87389,83528r330,l87719,r26416,l114135,120193r-34747,l26759,34633r-343,l26416,120193,,120193,,xe" fillcolor="#012d6c" stroked="f" strokeweight="0">
                <v:stroke miterlimit="83231f" joinstyle="miter"/>
                <v:path arrowok="t" textboxrect="0,0,114135,120193"/>
              </v:shape>
              <v:shape id="Shape 47" o:spid="_x0000_s1068" style="position:absolute;left:3218;top:813;width:2211;height:1202;visibility:visible;mso-wrap-style:square;v-text-anchor:top" coordsize="221132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oOwxQAAANsAAAAPAAAAZHJzL2Rvd25yZXYueG1sRI9Ba8JA&#10;FITvQv/D8gq9iO5ai5TUVYogqBerKZbeHtnXJDT7NmbXGP31rlDocZj5ZpjpvLOVaKnxpWMNo6EC&#10;QZw5U3Ku4TNdDl5B+IBssHJMGi7kYT576E0xMe7MO2r3IRexhH2CGooQ6kRKnxVk0Q9dTRy9H9dY&#10;DFE2uTQNnmO5reSzUhNpseS4UGBNi4Ky3/3Jani5kqz6fvWdrreH66adqK/jh9L66bF7fwMRqAv/&#10;4T96ZSI3hvuX+APk7AYAAP//AwBQSwECLQAUAAYACAAAACEA2+H2y+4AAACFAQAAEwAAAAAAAAAA&#10;AAAAAAAAAAAAW0NvbnRlbnRfVHlwZXNdLnhtbFBLAQItABQABgAIAAAAIQBa9CxbvwAAABUBAAAL&#10;AAAAAAAAAAAAAAAAAB8BAABfcmVscy8ucmVsc1BLAQItABQABgAIAAAAIQAOuoOwxQAAANsAAAAP&#10;AAAAAAAAAAAAAAAAAAcCAABkcnMvZG93bnJldi54bWxQSwUGAAAAAAMAAwC3AAAA+QIAAAAA&#10;" path="m,l26416,r,49911l73063,r31420,l107658,r29731,l162814,44996,189750,r31382,l176022,68923r,51270l149606,120193r,-51270l105773,1971,54229,55855r58013,64338l75273,120193,26416,63157r,57036l,120193,,xe" fillcolor="#012d6c" stroked="f" strokeweight="0">
                <v:stroke miterlimit="83231f" joinstyle="miter"/>
                <v:path arrowok="t" textboxrect="0,0,221132,120193"/>
              </v:shape>
              <v:shape id="Shape 48" o:spid="_x0000_s1069" style="position:absolute;left:1224;top:813;width:846;height:1202;visibility:visible;mso-wrap-style:square;v-text-anchor:top" coordsize="84595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BRQwAAAANsAAAAPAAAAZHJzL2Rvd25yZXYueG1sRI/BasMw&#10;EETvhf6D2EJvtewQSnEtm1AT6C00Te6LtbVMpJWxZMf5+6hQ6HGYmTdM1azOioWmMHhWUGQ5COLO&#10;64F7Bafv/csbiBCRNVrPpOBGAZr68aHCUvsrf9FyjL1IEA4lKjAxjqWUoTPkMGR+JE7ej58cxiSn&#10;XuoJrwnurNzk+at0OHBaMDjSh6HucpydAou+3d8W1mbuRzpsbN4W55NSz0/r7h1EpDX+h//an1rB&#10;dgu/X9IPkPUdAAD//wMAUEsBAi0AFAAGAAgAAAAhANvh9svuAAAAhQEAABMAAAAAAAAAAAAAAAAA&#10;AAAAAFtDb250ZW50X1R5cGVzXS54bWxQSwECLQAUAAYACAAAACEAWvQsW78AAAAVAQAACwAAAAAA&#10;AAAAAAAAAAAfAQAAX3JlbHMvLnJlbHNQSwECLQAUAAYACAAAACEAFZQUUMAAAADbAAAADwAAAAAA&#10;AAAAAAAAAAAHAgAAZHJzL2Rvd25yZXYueG1sUEsFBgAAAAADAAMAtwAAAPQCAAAAAA==&#10;" path="m,l81547,r,24473l26416,24473r,22301l78499,46774r,24473l26416,71247r,24473l84595,95720r,24473l,120193,,xe" fillcolor="#012d6c" stroked="f" strokeweight="0">
                <v:stroke miterlimit="83231f" joinstyle="miter"/>
                <v:path arrowok="t" textboxrect="0,0,84595,120193"/>
              </v:shape>
              <v:shape id="Shape 264" o:spid="_x0000_s1070" style="position:absolute;left:9991;top:813;width:265;height:1202;visibility:visible;mso-wrap-style:square;v-text-anchor:top" coordsize="26416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QvSwwAAANsAAAAPAAAAZHJzL2Rvd25yZXYueG1sRI/NasMw&#10;EITvhbyD2EBvjZwSl9SNYkJKoKeQpiX0uFhb28RaGUn+e/soUOhxmJlvmE0+mkb05HxtWcFykYAg&#10;LqyuuVTw/XV4WoPwAVljY5kUTOQh384eNphpO/An9edQighhn6GCKoQ2k9IXFRn0C9sSR+/XOoMh&#10;SldK7XCIcNPI5yR5kQZrjgsVtrSvqLieOxMpvXTvXbv202vpjxeZnuzPZVDqcT7u3kAEGsN/+K/9&#10;oRWsUrh/iT9Abm8AAAD//wMAUEsBAi0AFAAGAAgAAAAhANvh9svuAAAAhQEAABMAAAAAAAAAAAAA&#10;AAAAAAAAAFtDb250ZW50X1R5cGVzXS54bWxQSwECLQAUAAYACAAAACEAWvQsW78AAAAVAQAACwAA&#10;AAAAAAAAAAAAAAAfAQAAX3JlbHMvLnJlbHNQSwECLQAUAAYACAAAACEA/VUL0sMAAADbAAAADwAA&#10;AAAAAAAAAAAAAAAHAgAAZHJzL2Rvd25yZXYueG1sUEsFBgAAAAADAAMAtwAAAPcCAAAAAA==&#10;" path="m,l26416,r,120193l,120193,,e" fillcolor="#012d6c" stroked="f" strokeweight="0">
                <v:stroke miterlimit="83231f" joinstyle="miter"/>
                <v:path arrowok="t" textboxrect="0,0,26416,120193"/>
              </v:shape>
              <v:shape id="Shape 265" o:spid="_x0000_s1071" style="position:absolute;left:6208;top:813;width:264;height:1202;visibility:visible;mso-wrap-style:square;v-text-anchor:top" coordsize="26416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5WlwwAAANsAAAAPAAAAZHJzL2Rvd25yZXYueG1sRI/NasMw&#10;EITvhbyD2EBvjZySmtSNYkJKoKeQpiX0uFhb28RaGUn+e/uoEOhxmJlvmE0+mkb05HxtWcFykYAg&#10;LqyuuVTw/XV4WoPwAVljY5kUTOQh384eNphpO/An9edQighhn6GCKoQ2k9IXFRn0C9sSR+/XOoMh&#10;SldK7XCIcNPI5yRJpcGa40KFLe0rKq7nzkRKL91716799Fr640W+nOzPZVDqcT7u3kAEGsN/+N7+&#10;0ApWKfx9iT9Abm8AAAD//wMAUEsBAi0AFAAGAAgAAAAhANvh9svuAAAAhQEAABMAAAAAAAAAAAAA&#10;AAAAAAAAAFtDb250ZW50X1R5cGVzXS54bWxQSwECLQAUAAYACAAAACEAWvQsW78AAAAVAQAACwAA&#10;AAAAAAAAAAAAAAAfAQAAX3JlbHMvLnJlbHNQSwECLQAUAAYACAAAACEADYeVpcMAAADbAAAADwAA&#10;AAAAAAAAAAAAAAAHAgAAZHJzL2Rvd25yZXYueG1sUEsFBgAAAAADAAMAtwAAAPcCAAAAAA==&#10;" path="m,l26416,r,120193l,120193,,e" fillcolor="#012d6c" stroked="f" strokeweight="0">
                <v:stroke miterlimit="83231f" joinstyle="miter"/>
                <v:path arrowok="t" textboxrect="0,0,26416,120193"/>
              </v:shape>
              <v:shape id="Shape 51" o:spid="_x0000_s1072" style="position:absolute;left:7982;top:784;width:867;height:1263;visibility:visible;mso-wrap-style:square;v-text-anchor:top" coordsize="86627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q/5wwAAANsAAAAPAAAAZHJzL2Rvd25yZXYueG1sRI9fa8JA&#10;EMTfC36HY4W+1Y2ltDV6ilgEHyy0Kj4vuc0fze2F3JnEb98rFPo4zMxvmMVqsLXquPWVEw3TSQKK&#10;JXOmkkLD6bh9egflA4mh2glruLOH1XL0sKDUuF6+uTuEQkWI+JQ0lCE0KaLPSrbkJ65hiV7uWksh&#10;yrZA01If4bbG5yR5RUuVxIWSGt6UnF0PN6sB82M1u7iu+OzxY/+VnffrHL3Wj+NhPQcVeAj/4b/2&#10;zmh4eYPfL/EH4PIHAAD//wMAUEsBAi0AFAAGAAgAAAAhANvh9svuAAAAhQEAABMAAAAAAAAAAAAA&#10;AAAAAAAAAFtDb250ZW50X1R5cGVzXS54bWxQSwECLQAUAAYACAAAACEAWvQsW78AAAAVAQAACwAA&#10;AAAAAAAAAAAAAAAfAQAAX3JlbHMvLnJlbHNQSwECLQAUAAYACAAAACEAGT6v+cMAAADbAAAADwAA&#10;AAAAAAAAAAAAAAAHAgAAZHJzL2Rvd25yZXYueG1sUEsFBgAAAAADAAMAtwAAAPcCAAAAAA==&#10;" path="m49568,v6782,,13335,965,19672,2896c75578,4826,81293,8052,86385,12586l68199,32448c66040,29743,63119,27737,59436,26429,55753,25133,52273,24473,48984,24473v-1930,,-3912,228,-5956,686c40996,25616,39065,26314,37249,27280v-1816,952,-3289,2235,-4419,3810c31699,32677,31128,34595,31128,36855v,3620,1359,6401,4089,8319c37948,47092,41377,48743,45517,50089v4140,1359,8598,2718,13360,4076c63640,55524,68097,57442,72238,59931v4140,2489,7569,5830,10299,10008c85255,74117,86627,79718,86627,86728v,6680,-1245,12497,-3734,17475c80416,109182,77051,113309,72822,116586v-4229,3277,-9144,5702,-14732,7290c52489,125463,46584,126251,40374,126251v-7811,,-15050,-1194,-21717,-3569c11989,120307,5766,116459,,111125l18822,90411v2717,3620,6133,6427,10261,8395c33211,100787,37478,101778,41897,101778v2147,,4318,-254,6528,-762c50622,100508,52603,99746,54356,98730v1753,-1016,3163,-2324,4242,-3912c59677,93243,60211,91377,60211,89230v,-3619,-1384,-6477,-4166,-8572c53264,78575,49784,76784,45581,75324,41389,73850,36856,72377,31979,70904,27102,69444,22568,67462,18377,64973,14186,62484,10694,59207,7912,55131,5143,51067,3747,45695,3747,39014v,-6439,1282,-12103,3822,-16954c10109,17196,13513,13119,17755,9842,21984,6566,26886,4102,32423,2464,37973,825,43675,,49568,xe" fillcolor="#012d6c" stroked="f" strokeweight="0">
                <v:stroke miterlimit="83231f" joinstyle="miter"/>
                <v:path arrowok="t" textboxrect="0,0,86627,126251"/>
              </v:shape>
              <v:shape id="Shape 52" o:spid="_x0000_s1073" style="position:absolute;left:2156;top:784;width:866;height:1263;visibility:visible;mso-wrap-style:square;v-text-anchor:top" coordsize="86626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AdYvwAAANsAAAAPAAAAZHJzL2Rvd25yZXYueG1sRE9Ni8Iw&#10;EL0v+B/CCN7W1GUVqUYRYVlP0lUPehuasSk2k5JErf56c1jw+Hjf82VnG3EjH2rHCkbDDARx6XTN&#10;lYLD/udzCiJEZI2NY1LwoADLRe9jjrl2d/6j2y5WIoVwyFGBibHNpQylIYth6FrixJ2dtxgT9JXU&#10;Hu8p3DbyK8sm0mLNqcFgS2tD5WV3tQqKqji25mr9sxifwnn7uzHT4JQa9LvVDESkLr7F/+6NVvCd&#10;xqYv6QfIxQsAAP//AwBQSwECLQAUAAYACAAAACEA2+H2y+4AAACFAQAAEwAAAAAAAAAAAAAAAAAA&#10;AAAAW0NvbnRlbnRfVHlwZXNdLnhtbFBLAQItABQABgAIAAAAIQBa9CxbvwAAABUBAAALAAAAAAAA&#10;AAAAAAAAAB8BAABfcmVscy8ucmVsc1BLAQItABQABgAIAAAAIQDYrAdYvwAAANsAAAAPAAAAAAAA&#10;AAAAAAAAAAcCAABkcnMvZG93bnJldi54bWxQSwUGAAAAAAMAAwC3AAAA8wIAAAAA&#10;" path="m49568,v6782,,13335,965,19672,2896c75578,4826,81293,8052,86385,12586l68186,32448c66040,29743,63119,27737,59436,26429,55753,25133,52260,24473,48984,24473v-1931,,-3912,228,-5956,686c40996,25616,39065,26314,37249,27280v-1816,952,-3289,2235,-4420,3810c31699,32677,31128,34595,31128,36855v,3620,1358,6401,4089,8319c37935,47092,41377,48743,45517,50089v4140,1359,8598,2718,13360,4076c63640,55524,68097,57442,72237,59931v4141,2489,7570,5830,10300,10008c85255,74117,86626,79718,86626,86728v,6680,-1244,12497,-3733,17475c80416,109182,77051,113309,72822,116586v-4229,3277,-9144,5702,-14732,7290c52489,125463,46584,126251,40360,126251v-7797,,-15036,-1194,-21704,-3569c11976,120307,5766,116459,,111125l18821,90411v2718,3620,6134,6427,10262,8395c33210,100787,37478,101778,41897,101778v2146,,4318,-254,6528,-762c50622,100508,52603,99746,54356,98730v1753,-1016,3162,-2324,4242,-3912c59677,93243,60211,91377,60211,89230v,-3619,-1385,-6477,-4166,-8572c53264,78575,49784,76784,45580,75324,41389,73850,36855,72377,31979,70904,27102,69444,22568,67462,18377,64973,14186,62484,10693,59207,7912,55131,5131,51067,3746,45695,3746,39014v,-6439,1270,-12103,3823,-16954c10109,17196,13513,13119,17742,9842,21984,6566,26886,4102,32423,2464,37960,825,43675,,49568,xe" fillcolor="#012d6c" stroked="f" strokeweight="0">
                <v:stroke miterlimit="83231f" joinstyle="miter"/>
                <v:path arrowok="t" textboxrect="0,0,86626,126251"/>
              </v:shape>
              <v:shape id="Shape 53" o:spid="_x0000_s1074" style="position:absolute;top:784;width:1081;height:1263;visibility:visible;mso-wrap-style:square;v-text-anchor:top" coordsize="108115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GRPvwAAANsAAAAPAAAAZHJzL2Rvd25yZXYueG1sRI/RisIw&#10;FETfBf8hXME3TRUR7RpFdhF8XfUDLsm1KdvchCa2db9+Iyz4OMzMGWZ3GFwjOmpj7VnBYl6AINbe&#10;1FwpuF1Psw2ImJANNp5JwZMiHPbj0Q5L43v+pu6SKpEhHEtUYFMKpZRRW3IY5z4QZ+/uW4cpy7aS&#10;psU+w10jl0Wxlg5rzgsWA31a0j+Xh1Pw0OF3iLpu+iDtpjh16YviVqnpZDh+gEg0pHf4v302ClZb&#10;eH3JP0Du/wAAAP//AwBQSwECLQAUAAYACAAAACEA2+H2y+4AAACFAQAAEwAAAAAAAAAAAAAAAAAA&#10;AAAAW0NvbnRlbnRfVHlwZXNdLnhtbFBLAQItABQABgAIAAAAIQBa9CxbvwAAABUBAAALAAAAAAAA&#10;AAAAAAAAAB8BAABfcmVscy8ucmVsc1BLAQItABQABgAIAAAAIQA9jGRPvwAAANsAAAAPAAAAAAAA&#10;AAAAAAAAAAcCAABkcnMvZG93bnJldi54bWxQSwUGAAAAAAMAAwC3AAAA8wIAAAAA&#10;" path="m64694,v3391,,6921,317,10605,940c78969,1562,82588,2553,86144,3912v3569,1358,6985,3175,10262,5435c99695,11620,102629,14402,105232,17678l84874,34315c82271,31153,79083,28715,75299,27026,71501,25324,67120,24473,62154,24473v-4978,,-9589,965,-13830,2883c44082,29286,40411,31966,37300,35408v-3111,3454,-5537,7543,-7290,12293c28258,52451,27381,57595,27381,63132v,5651,877,10820,2629,15506c31763,83325,34163,87401,37211,90843v3048,3454,6642,6134,10770,8052c52108,100825,56553,101778,61303,101778v5423,,10224,-1131,14414,-3391c79896,96126,83350,92964,86068,88887r22047,16459c103035,112484,96584,117754,88773,121158v-7798,3391,-15824,5093,-24079,5093c55309,126251,46647,124777,38735,121844,30823,118897,23990,114694,18250,109195,12497,103708,8027,97066,4813,89256,1600,81458,,72746,,63132,,53518,1600,44806,4813,36995,8027,29197,12497,22542,18250,17056,23990,11570,30823,7353,38735,4420,46647,1473,55309,,64694,xe" fillcolor="#012d6c" stroked="f" strokeweight="0">
                <v:stroke miterlimit="83231f" joinstyle="miter"/>
                <v:path arrowok="t" textboxrect="0,0,108115,126251"/>
              </v:shape>
              <v:shape id="Shape 54" o:spid="_x0000_s1075" style="position:absolute;left:4678;top:438;width:518;height:245;visibility:visible;mso-wrap-style:square;v-text-anchor:top" coordsize="51854,24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TOMwQAAANsAAAAPAAAAZHJzL2Rvd25yZXYueG1sRE/dasIw&#10;FL4XfIdwBt6Ipjoc0pkWEQZeyIbtHuDYnDVlzUlNMq1vv1wMdvnx/e/K0fbiRj50jhWslhkI4sbp&#10;jlsFn/XbYgsiRGSNvWNS8KAAZTGd7DDX7s5nulWxFSmEQ44KTIxDLmVoDFkMSzcQJ+7LeYsxQd9K&#10;7fGewm0v11n2Ii12nBoMDnQw1HxXP1ZBva+u+j27+uftqV2v6ouZf9RGqdnTuH8FEWmM/+I/91Er&#10;2KT16Uv6AbL4BQAA//8DAFBLAQItABQABgAIAAAAIQDb4fbL7gAAAIUBAAATAAAAAAAAAAAAAAAA&#10;AAAAAABbQ29udGVudF9UeXBlc10ueG1sUEsBAi0AFAAGAAgAAAAhAFr0LFu/AAAAFQEAAAsAAAAA&#10;AAAAAAAAAAAAHwEAAF9yZWxzLy5yZWxzUEsBAi0AFAAGAAgAAAAhACqhM4zBAAAA2wAAAA8AAAAA&#10;AAAAAAAAAAAABwIAAGRycy9kb3ducmV2LnhtbFBLBQYAAAAAAwADALcAAAD1AgAAAAA=&#10;" path="m17171,l51854,,22441,24473,,24473,17171,xe" fillcolor="#012d6c" stroked="f" strokeweight="0">
                <v:stroke miterlimit="83231f" joinstyle="miter"/>
                <v:path arrowok="t" textboxrect="0,0,51854,24473"/>
              </v:shape>
              <v:shape id="Shape 55" o:spid="_x0000_s1076" style="position:absolute;left:276;top:436;width:676;height:244;visibility:visible;mso-wrap-style:square;v-text-anchor:top" coordsize="67602,24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Q3FwwAAANsAAAAPAAAAZHJzL2Rvd25yZXYueG1sRI/RasJA&#10;FETfhf7Dcgt9MxstrRJdpRQkQsG20Q+4ZK+bYPZuyK6a/L0rCD4OM3OGWa5724gLdb52rGCSpCCI&#10;S6drNgoO+814DsIHZI2NY1IwkIf16mW0xEy7K//TpQhGRAj7DBVUIbSZlL6syKJPXEscvaPrLIYo&#10;OyN1h9cIt42cpumntFhzXKiwpe+KylNxtgrw59cPfX7M8+n7br4vzTD7M4VSb6/91wJEoD48w4/2&#10;Viv4mMD9S/wBcnUDAAD//wMAUEsBAi0AFAAGAAgAAAAhANvh9svuAAAAhQEAABMAAAAAAAAAAAAA&#10;AAAAAAAAAFtDb250ZW50X1R5cGVzXS54bWxQSwECLQAUAAYACAAAACEAWvQsW78AAAAVAQAACwAA&#10;AAAAAAAAAAAAAAAfAQAAX3JlbHMvLnJlbHNQSwECLQAUAAYACAAAACEAjmkNxcMAAADbAAAADwAA&#10;AAAAAAAAAAAAAAAHAgAAZHJzL2Rvd25yZXYueG1sUEsFBgAAAAADAAMAtwAAAPcCAAAAAA==&#10;" path="m,l23432,,34137,13233,44666,,67602,,47384,24473r-27686,l,xe" fillcolor="#012d6c" stroked="f" strokeweight="0">
                <v:stroke miterlimit="83231f" joinstyle="miter"/>
                <v:path arrowok="t" textboxrect="0,0,67602,24473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0F2"/>
    <w:multiLevelType w:val="hybridMultilevel"/>
    <w:tmpl w:val="81180E9E"/>
    <w:lvl w:ilvl="0" w:tplc="04050013">
      <w:start w:val="1"/>
      <w:numFmt w:val="upperRoman"/>
      <w:lvlText w:val="%1."/>
      <w:lvlJc w:val="righ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B85E41"/>
    <w:multiLevelType w:val="multilevel"/>
    <w:tmpl w:val="64A4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D0551D"/>
    <w:multiLevelType w:val="hybridMultilevel"/>
    <w:tmpl w:val="16EA54A2"/>
    <w:lvl w:ilvl="0" w:tplc="D67624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E7DF4"/>
    <w:multiLevelType w:val="multilevel"/>
    <w:tmpl w:val="88E0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0D4539"/>
    <w:multiLevelType w:val="hybridMultilevel"/>
    <w:tmpl w:val="6BAE8080"/>
    <w:lvl w:ilvl="0" w:tplc="02A863AE">
      <w:start w:val="1"/>
      <w:numFmt w:val="decimal"/>
      <w:lvlText w:val="%1"/>
      <w:lvlJc w:val="left"/>
      <w:pPr>
        <w:ind w:left="724" w:hanging="4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0DE17B6"/>
    <w:multiLevelType w:val="multilevel"/>
    <w:tmpl w:val="8790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3278D4"/>
    <w:multiLevelType w:val="hybridMultilevel"/>
    <w:tmpl w:val="8564DF32"/>
    <w:lvl w:ilvl="0" w:tplc="A6DEF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E2BB0"/>
    <w:multiLevelType w:val="multilevel"/>
    <w:tmpl w:val="7D38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01594A"/>
    <w:multiLevelType w:val="hybridMultilevel"/>
    <w:tmpl w:val="F63282E6"/>
    <w:lvl w:ilvl="0" w:tplc="F62A3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665C1"/>
    <w:multiLevelType w:val="multilevel"/>
    <w:tmpl w:val="E770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474D52"/>
    <w:multiLevelType w:val="multilevel"/>
    <w:tmpl w:val="0308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D959B7"/>
    <w:multiLevelType w:val="hybridMultilevel"/>
    <w:tmpl w:val="A6FCB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521EF"/>
    <w:multiLevelType w:val="multilevel"/>
    <w:tmpl w:val="30E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61701A"/>
    <w:multiLevelType w:val="hybridMultilevel"/>
    <w:tmpl w:val="DD4EAC2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5056667"/>
    <w:multiLevelType w:val="hybridMultilevel"/>
    <w:tmpl w:val="B4A00096"/>
    <w:lvl w:ilvl="0" w:tplc="04050013">
      <w:start w:val="1"/>
      <w:numFmt w:val="upperRoman"/>
      <w:lvlText w:val="%1."/>
      <w:lvlJc w:val="righ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2C2682F"/>
    <w:multiLevelType w:val="multilevel"/>
    <w:tmpl w:val="2476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CF6467"/>
    <w:multiLevelType w:val="multilevel"/>
    <w:tmpl w:val="42341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F24454"/>
    <w:multiLevelType w:val="hybridMultilevel"/>
    <w:tmpl w:val="0D20DA94"/>
    <w:lvl w:ilvl="0" w:tplc="AD400CAC">
      <w:start w:val="11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14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  <w:num w:numId="11">
    <w:abstractNumId w:val="9"/>
  </w:num>
  <w:num w:numId="12">
    <w:abstractNumId w:val="10"/>
  </w:num>
  <w:num w:numId="13">
    <w:abstractNumId w:val="12"/>
  </w:num>
  <w:num w:numId="14">
    <w:abstractNumId w:val="15"/>
  </w:num>
  <w:num w:numId="15">
    <w:abstractNumId w:val="7"/>
  </w:num>
  <w:num w:numId="16">
    <w:abstractNumId w:val="16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E0"/>
    <w:rsid w:val="0000347D"/>
    <w:rsid w:val="00004CCC"/>
    <w:rsid w:val="00010382"/>
    <w:rsid w:val="000118A8"/>
    <w:rsid w:val="0001313F"/>
    <w:rsid w:val="00013234"/>
    <w:rsid w:val="0002627D"/>
    <w:rsid w:val="00031E3B"/>
    <w:rsid w:val="00034103"/>
    <w:rsid w:val="00034441"/>
    <w:rsid w:val="0005310F"/>
    <w:rsid w:val="00055820"/>
    <w:rsid w:val="00060C2C"/>
    <w:rsid w:val="00070F46"/>
    <w:rsid w:val="00073F69"/>
    <w:rsid w:val="0007458D"/>
    <w:rsid w:val="0007703D"/>
    <w:rsid w:val="000813DE"/>
    <w:rsid w:val="00090304"/>
    <w:rsid w:val="00094760"/>
    <w:rsid w:val="000963CD"/>
    <w:rsid w:val="000A55B4"/>
    <w:rsid w:val="000B2D6D"/>
    <w:rsid w:val="000B54B7"/>
    <w:rsid w:val="000C2F8C"/>
    <w:rsid w:val="000D1F93"/>
    <w:rsid w:val="000D1F94"/>
    <w:rsid w:val="000F00B7"/>
    <w:rsid w:val="000F0825"/>
    <w:rsid w:val="000F55D7"/>
    <w:rsid w:val="000F5E14"/>
    <w:rsid w:val="000F6BA1"/>
    <w:rsid w:val="001021EF"/>
    <w:rsid w:val="0010617C"/>
    <w:rsid w:val="00110855"/>
    <w:rsid w:val="0011383B"/>
    <w:rsid w:val="001172FF"/>
    <w:rsid w:val="001212C4"/>
    <w:rsid w:val="001273A5"/>
    <w:rsid w:val="00136BB4"/>
    <w:rsid w:val="00145591"/>
    <w:rsid w:val="001459AC"/>
    <w:rsid w:val="00147594"/>
    <w:rsid w:val="0015064F"/>
    <w:rsid w:val="00160FB4"/>
    <w:rsid w:val="00161AB7"/>
    <w:rsid w:val="00164F00"/>
    <w:rsid w:val="00172E9D"/>
    <w:rsid w:val="00177ED6"/>
    <w:rsid w:val="001878A4"/>
    <w:rsid w:val="00190C00"/>
    <w:rsid w:val="00197359"/>
    <w:rsid w:val="001A1CB2"/>
    <w:rsid w:val="001A3159"/>
    <w:rsid w:val="001A3C44"/>
    <w:rsid w:val="001A5951"/>
    <w:rsid w:val="001B0AE7"/>
    <w:rsid w:val="001B2E59"/>
    <w:rsid w:val="001B34E4"/>
    <w:rsid w:val="001B7853"/>
    <w:rsid w:val="001C1041"/>
    <w:rsid w:val="001D17EA"/>
    <w:rsid w:val="001D2EE3"/>
    <w:rsid w:val="001E2C28"/>
    <w:rsid w:val="001E7337"/>
    <w:rsid w:val="001F1A1C"/>
    <w:rsid w:val="001F3390"/>
    <w:rsid w:val="001F3AB2"/>
    <w:rsid w:val="001F42D5"/>
    <w:rsid w:val="00203405"/>
    <w:rsid w:val="00205AD9"/>
    <w:rsid w:val="00225084"/>
    <w:rsid w:val="002326BD"/>
    <w:rsid w:val="00232BE9"/>
    <w:rsid w:val="00233ACB"/>
    <w:rsid w:val="00237150"/>
    <w:rsid w:val="00240312"/>
    <w:rsid w:val="00245701"/>
    <w:rsid w:val="00250EE3"/>
    <w:rsid w:val="002518FB"/>
    <w:rsid w:val="0025480C"/>
    <w:rsid w:val="0026652E"/>
    <w:rsid w:val="00275A57"/>
    <w:rsid w:val="002772E2"/>
    <w:rsid w:val="00282079"/>
    <w:rsid w:val="00283CD9"/>
    <w:rsid w:val="0028721C"/>
    <w:rsid w:val="00295B48"/>
    <w:rsid w:val="002B22E6"/>
    <w:rsid w:val="002B3D73"/>
    <w:rsid w:val="002C2E7D"/>
    <w:rsid w:val="002C6AAF"/>
    <w:rsid w:val="002E3DDC"/>
    <w:rsid w:val="002F3C40"/>
    <w:rsid w:val="002F60D3"/>
    <w:rsid w:val="00306CE8"/>
    <w:rsid w:val="00311AB6"/>
    <w:rsid w:val="0031661C"/>
    <w:rsid w:val="00321339"/>
    <w:rsid w:val="00324E23"/>
    <w:rsid w:val="00331AED"/>
    <w:rsid w:val="00332D2C"/>
    <w:rsid w:val="00333B2B"/>
    <w:rsid w:val="00336BC1"/>
    <w:rsid w:val="00342FB2"/>
    <w:rsid w:val="00347828"/>
    <w:rsid w:val="003521D0"/>
    <w:rsid w:val="00366B72"/>
    <w:rsid w:val="003804CF"/>
    <w:rsid w:val="00382771"/>
    <w:rsid w:val="00384E6A"/>
    <w:rsid w:val="003927CE"/>
    <w:rsid w:val="00393493"/>
    <w:rsid w:val="003A1503"/>
    <w:rsid w:val="003A2BFD"/>
    <w:rsid w:val="003B4DF3"/>
    <w:rsid w:val="003C4255"/>
    <w:rsid w:val="003D0C44"/>
    <w:rsid w:val="003D7233"/>
    <w:rsid w:val="003E1037"/>
    <w:rsid w:val="003E4C64"/>
    <w:rsid w:val="003F02ED"/>
    <w:rsid w:val="003F3148"/>
    <w:rsid w:val="00403ED3"/>
    <w:rsid w:val="00405B09"/>
    <w:rsid w:val="004119A7"/>
    <w:rsid w:val="00412CED"/>
    <w:rsid w:val="00420092"/>
    <w:rsid w:val="004213A0"/>
    <w:rsid w:val="00434AFC"/>
    <w:rsid w:val="004353F8"/>
    <w:rsid w:val="004363BF"/>
    <w:rsid w:val="00436B8F"/>
    <w:rsid w:val="00436D43"/>
    <w:rsid w:val="0044100D"/>
    <w:rsid w:val="00441C42"/>
    <w:rsid w:val="0044533D"/>
    <w:rsid w:val="0045094A"/>
    <w:rsid w:val="00455312"/>
    <w:rsid w:val="0046053E"/>
    <w:rsid w:val="00461035"/>
    <w:rsid w:val="00465180"/>
    <w:rsid w:val="00474052"/>
    <w:rsid w:val="0047549D"/>
    <w:rsid w:val="004769AA"/>
    <w:rsid w:val="00482E2B"/>
    <w:rsid w:val="00484160"/>
    <w:rsid w:val="00484946"/>
    <w:rsid w:val="00484A85"/>
    <w:rsid w:val="004851CC"/>
    <w:rsid w:val="004976D2"/>
    <w:rsid w:val="004A017B"/>
    <w:rsid w:val="004A1B8E"/>
    <w:rsid w:val="004A66CD"/>
    <w:rsid w:val="004A6955"/>
    <w:rsid w:val="004B376A"/>
    <w:rsid w:val="004B4DC3"/>
    <w:rsid w:val="004B6532"/>
    <w:rsid w:val="004C5618"/>
    <w:rsid w:val="004E09DD"/>
    <w:rsid w:val="004E6C4D"/>
    <w:rsid w:val="004F286A"/>
    <w:rsid w:val="004F5CD5"/>
    <w:rsid w:val="004F791B"/>
    <w:rsid w:val="0050100A"/>
    <w:rsid w:val="005019FF"/>
    <w:rsid w:val="00501E3E"/>
    <w:rsid w:val="00507F9A"/>
    <w:rsid w:val="00520844"/>
    <w:rsid w:val="00521AE7"/>
    <w:rsid w:val="00524700"/>
    <w:rsid w:val="00524B43"/>
    <w:rsid w:val="00540C03"/>
    <w:rsid w:val="00547452"/>
    <w:rsid w:val="00555874"/>
    <w:rsid w:val="00555ADB"/>
    <w:rsid w:val="00557ADB"/>
    <w:rsid w:val="00573A83"/>
    <w:rsid w:val="005827F5"/>
    <w:rsid w:val="00592591"/>
    <w:rsid w:val="005A4B7D"/>
    <w:rsid w:val="005A4D2E"/>
    <w:rsid w:val="005A519D"/>
    <w:rsid w:val="005A72A7"/>
    <w:rsid w:val="005C1B46"/>
    <w:rsid w:val="005C5C39"/>
    <w:rsid w:val="005D04B1"/>
    <w:rsid w:val="005D51C2"/>
    <w:rsid w:val="005E055A"/>
    <w:rsid w:val="005F387F"/>
    <w:rsid w:val="005F77A3"/>
    <w:rsid w:val="0060022B"/>
    <w:rsid w:val="006017D3"/>
    <w:rsid w:val="00601899"/>
    <w:rsid w:val="00602361"/>
    <w:rsid w:val="0060725F"/>
    <w:rsid w:val="00612FCE"/>
    <w:rsid w:val="0061436D"/>
    <w:rsid w:val="00616196"/>
    <w:rsid w:val="00617C0E"/>
    <w:rsid w:val="00622C7D"/>
    <w:rsid w:val="00622F91"/>
    <w:rsid w:val="006230C5"/>
    <w:rsid w:val="00623EA4"/>
    <w:rsid w:val="0063365C"/>
    <w:rsid w:val="00666909"/>
    <w:rsid w:val="00671111"/>
    <w:rsid w:val="00681D9C"/>
    <w:rsid w:val="00690FA0"/>
    <w:rsid w:val="00693C5A"/>
    <w:rsid w:val="00697EB6"/>
    <w:rsid w:val="006C6A8F"/>
    <w:rsid w:val="006D0300"/>
    <w:rsid w:val="006D1980"/>
    <w:rsid w:val="006F4982"/>
    <w:rsid w:val="00700F8A"/>
    <w:rsid w:val="007023F4"/>
    <w:rsid w:val="00711923"/>
    <w:rsid w:val="007142BF"/>
    <w:rsid w:val="00721F3F"/>
    <w:rsid w:val="007334FD"/>
    <w:rsid w:val="0073656B"/>
    <w:rsid w:val="00740B24"/>
    <w:rsid w:val="00741953"/>
    <w:rsid w:val="007432EC"/>
    <w:rsid w:val="007442CF"/>
    <w:rsid w:val="00744AD2"/>
    <w:rsid w:val="00751731"/>
    <w:rsid w:val="00751D0A"/>
    <w:rsid w:val="00753600"/>
    <w:rsid w:val="007549A6"/>
    <w:rsid w:val="00755C7A"/>
    <w:rsid w:val="007572B6"/>
    <w:rsid w:val="00767518"/>
    <w:rsid w:val="00784746"/>
    <w:rsid w:val="00787D6F"/>
    <w:rsid w:val="00791E3D"/>
    <w:rsid w:val="0079380A"/>
    <w:rsid w:val="007A093B"/>
    <w:rsid w:val="007A0964"/>
    <w:rsid w:val="007A1F5D"/>
    <w:rsid w:val="007B6C9E"/>
    <w:rsid w:val="007B7EDB"/>
    <w:rsid w:val="007C2B51"/>
    <w:rsid w:val="007C4E47"/>
    <w:rsid w:val="007D2A1E"/>
    <w:rsid w:val="007D5221"/>
    <w:rsid w:val="007E0775"/>
    <w:rsid w:val="007E694D"/>
    <w:rsid w:val="007F1CC3"/>
    <w:rsid w:val="0080031B"/>
    <w:rsid w:val="00804808"/>
    <w:rsid w:val="00813EFC"/>
    <w:rsid w:val="00816E07"/>
    <w:rsid w:val="00833B2A"/>
    <w:rsid w:val="00837D61"/>
    <w:rsid w:val="00844A53"/>
    <w:rsid w:val="00850D2D"/>
    <w:rsid w:val="00863B67"/>
    <w:rsid w:val="00864208"/>
    <w:rsid w:val="00864408"/>
    <w:rsid w:val="00865035"/>
    <w:rsid w:val="00874835"/>
    <w:rsid w:val="00887FAA"/>
    <w:rsid w:val="008A0DC7"/>
    <w:rsid w:val="008A7E6C"/>
    <w:rsid w:val="008C54FB"/>
    <w:rsid w:val="008C63BE"/>
    <w:rsid w:val="008D051E"/>
    <w:rsid w:val="008D49D5"/>
    <w:rsid w:val="008D61F7"/>
    <w:rsid w:val="008E0207"/>
    <w:rsid w:val="008E1060"/>
    <w:rsid w:val="008E3395"/>
    <w:rsid w:val="008E5E4F"/>
    <w:rsid w:val="0090181D"/>
    <w:rsid w:val="009029A2"/>
    <w:rsid w:val="00905465"/>
    <w:rsid w:val="00905C62"/>
    <w:rsid w:val="00907581"/>
    <w:rsid w:val="00911457"/>
    <w:rsid w:val="00911559"/>
    <w:rsid w:val="00913137"/>
    <w:rsid w:val="00933889"/>
    <w:rsid w:val="00946453"/>
    <w:rsid w:val="00946AF8"/>
    <w:rsid w:val="0095229E"/>
    <w:rsid w:val="00960A69"/>
    <w:rsid w:val="00966EF4"/>
    <w:rsid w:val="00970A8B"/>
    <w:rsid w:val="009712DF"/>
    <w:rsid w:val="00971CD2"/>
    <w:rsid w:val="00990BA4"/>
    <w:rsid w:val="00995B2E"/>
    <w:rsid w:val="009A16E9"/>
    <w:rsid w:val="009A2247"/>
    <w:rsid w:val="009A3284"/>
    <w:rsid w:val="009A5193"/>
    <w:rsid w:val="009B1CF4"/>
    <w:rsid w:val="009B5649"/>
    <w:rsid w:val="009B63C9"/>
    <w:rsid w:val="009B7B5F"/>
    <w:rsid w:val="009C0889"/>
    <w:rsid w:val="009D510D"/>
    <w:rsid w:val="009E14A1"/>
    <w:rsid w:val="009E7391"/>
    <w:rsid w:val="009F5722"/>
    <w:rsid w:val="00A00FCE"/>
    <w:rsid w:val="00A03144"/>
    <w:rsid w:val="00A03CD1"/>
    <w:rsid w:val="00A06933"/>
    <w:rsid w:val="00A13165"/>
    <w:rsid w:val="00A25B7A"/>
    <w:rsid w:val="00A3105A"/>
    <w:rsid w:val="00A478D6"/>
    <w:rsid w:val="00A66650"/>
    <w:rsid w:val="00A66834"/>
    <w:rsid w:val="00A9397B"/>
    <w:rsid w:val="00A939BA"/>
    <w:rsid w:val="00A9623A"/>
    <w:rsid w:val="00AA1F6C"/>
    <w:rsid w:val="00AB1709"/>
    <w:rsid w:val="00AB3DB8"/>
    <w:rsid w:val="00AB4779"/>
    <w:rsid w:val="00AC2057"/>
    <w:rsid w:val="00AC5EB6"/>
    <w:rsid w:val="00AE2B03"/>
    <w:rsid w:val="00AF3F00"/>
    <w:rsid w:val="00AF3F48"/>
    <w:rsid w:val="00AF5176"/>
    <w:rsid w:val="00B00806"/>
    <w:rsid w:val="00B07091"/>
    <w:rsid w:val="00B12D1E"/>
    <w:rsid w:val="00B13343"/>
    <w:rsid w:val="00B20EBA"/>
    <w:rsid w:val="00B31C6B"/>
    <w:rsid w:val="00B31FE9"/>
    <w:rsid w:val="00B3345E"/>
    <w:rsid w:val="00B350C3"/>
    <w:rsid w:val="00B42157"/>
    <w:rsid w:val="00B43BD6"/>
    <w:rsid w:val="00B451D5"/>
    <w:rsid w:val="00B45C64"/>
    <w:rsid w:val="00B540F3"/>
    <w:rsid w:val="00B551EE"/>
    <w:rsid w:val="00B5735E"/>
    <w:rsid w:val="00B6455E"/>
    <w:rsid w:val="00B7044F"/>
    <w:rsid w:val="00B718D9"/>
    <w:rsid w:val="00B81BC7"/>
    <w:rsid w:val="00B945E0"/>
    <w:rsid w:val="00B948B5"/>
    <w:rsid w:val="00BA239A"/>
    <w:rsid w:val="00BA4330"/>
    <w:rsid w:val="00BA780F"/>
    <w:rsid w:val="00BB58D4"/>
    <w:rsid w:val="00BC2D2A"/>
    <w:rsid w:val="00BD15FB"/>
    <w:rsid w:val="00BD4647"/>
    <w:rsid w:val="00BD49FF"/>
    <w:rsid w:val="00BE11DC"/>
    <w:rsid w:val="00BE515A"/>
    <w:rsid w:val="00BE578D"/>
    <w:rsid w:val="00BE7A5A"/>
    <w:rsid w:val="00BF0738"/>
    <w:rsid w:val="00BF0C56"/>
    <w:rsid w:val="00BF47E6"/>
    <w:rsid w:val="00BF5FBA"/>
    <w:rsid w:val="00BF7AAE"/>
    <w:rsid w:val="00C0520E"/>
    <w:rsid w:val="00C11B9E"/>
    <w:rsid w:val="00C12F48"/>
    <w:rsid w:val="00C143E2"/>
    <w:rsid w:val="00C16A0B"/>
    <w:rsid w:val="00C24BFA"/>
    <w:rsid w:val="00C32833"/>
    <w:rsid w:val="00C349EB"/>
    <w:rsid w:val="00C37B0C"/>
    <w:rsid w:val="00C46D6D"/>
    <w:rsid w:val="00C4707B"/>
    <w:rsid w:val="00C60E15"/>
    <w:rsid w:val="00C63C01"/>
    <w:rsid w:val="00C722B2"/>
    <w:rsid w:val="00C8707F"/>
    <w:rsid w:val="00C91A66"/>
    <w:rsid w:val="00C94D21"/>
    <w:rsid w:val="00C95D9E"/>
    <w:rsid w:val="00C9791F"/>
    <w:rsid w:val="00CA4FF0"/>
    <w:rsid w:val="00CA6465"/>
    <w:rsid w:val="00CB5922"/>
    <w:rsid w:val="00CB5933"/>
    <w:rsid w:val="00CC5EAA"/>
    <w:rsid w:val="00CC6403"/>
    <w:rsid w:val="00CD249E"/>
    <w:rsid w:val="00CF0638"/>
    <w:rsid w:val="00CF7CE9"/>
    <w:rsid w:val="00D00ED2"/>
    <w:rsid w:val="00D02891"/>
    <w:rsid w:val="00D053B8"/>
    <w:rsid w:val="00D10083"/>
    <w:rsid w:val="00D14BE1"/>
    <w:rsid w:val="00D20DCF"/>
    <w:rsid w:val="00D252DE"/>
    <w:rsid w:val="00D2791A"/>
    <w:rsid w:val="00D4067D"/>
    <w:rsid w:val="00D4765A"/>
    <w:rsid w:val="00D6628B"/>
    <w:rsid w:val="00D93963"/>
    <w:rsid w:val="00DA03E7"/>
    <w:rsid w:val="00DA5F55"/>
    <w:rsid w:val="00DA624A"/>
    <w:rsid w:val="00DA6790"/>
    <w:rsid w:val="00DB2F5D"/>
    <w:rsid w:val="00DB37E6"/>
    <w:rsid w:val="00DB439E"/>
    <w:rsid w:val="00DC331A"/>
    <w:rsid w:val="00DC531A"/>
    <w:rsid w:val="00DD385C"/>
    <w:rsid w:val="00DD711E"/>
    <w:rsid w:val="00DE415A"/>
    <w:rsid w:val="00DE4352"/>
    <w:rsid w:val="00DF1BAE"/>
    <w:rsid w:val="00DF5188"/>
    <w:rsid w:val="00DF7BDD"/>
    <w:rsid w:val="00E0085A"/>
    <w:rsid w:val="00E01233"/>
    <w:rsid w:val="00E1070E"/>
    <w:rsid w:val="00E26442"/>
    <w:rsid w:val="00E31BC1"/>
    <w:rsid w:val="00E33B76"/>
    <w:rsid w:val="00E413F4"/>
    <w:rsid w:val="00E41DEF"/>
    <w:rsid w:val="00E50137"/>
    <w:rsid w:val="00E548E6"/>
    <w:rsid w:val="00E563B6"/>
    <w:rsid w:val="00E6016C"/>
    <w:rsid w:val="00E615D4"/>
    <w:rsid w:val="00E62F2E"/>
    <w:rsid w:val="00E63D0D"/>
    <w:rsid w:val="00E64C1A"/>
    <w:rsid w:val="00E65CC4"/>
    <w:rsid w:val="00E71B31"/>
    <w:rsid w:val="00E71B77"/>
    <w:rsid w:val="00E74BB9"/>
    <w:rsid w:val="00E83360"/>
    <w:rsid w:val="00E84168"/>
    <w:rsid w:val="00E904A5"/>
    <w:rsid w:val="00E91F02"/>
    <w:rsid w:val="00E95C56"/>
    <w:rsid w:val="00E974E1"/>
    <w:rsid w:val="00EA5F4E"/>
    <w:rsid w:val="00EC6106"/>
    <w:rsid w:val="00EC7DA9"/>
    <w:rsid w:val="00ED2B9A"/>
    <w:rsid w:val="00ED5635"/>
    <w:rsid w:val="00ED6B25"/>
    <w:rsid w:val="00EE3FBB"/>
    <w:rsid w:val="00EE47BB"/>
    <w:rsid w:val="00EE5A80"/>
    <w:rsid w:val="00EF1B62"/>
    <w:rsid w:val="00EF547A"/>
    <w:rsid w:val="00EF6CFE"/>
    <w:rsid w:val="00F06283"/>
    <w:rsid w:val="00F06F39"/>
    <w:rsid w:val="00F13EC9"/>
    <w:rsid w:val="00F31B49"/>
    <w:rsid w:val="00F36115"/>
    <w:rsid w:val="00F44E18"/>
    <w:rsid w:val="00F455EB"/>
    <w:rsid w:val="00F45FA4"/>
    <w:rsid w:val="00F46076"/>
    <w:rsid w:val="00F46452"/>
    <w:rsid w:val="00F5488F"/>
    <w:rsid w:val="00F5730D"/>
    <w:rsid w:val="00F57891"/>
    <w:rsid w:val="00F66F80"/>
    <w:rsid w:val="00F70489"/>
    <w:rsid w:val="00F70536"/>
    <w:rsid w:val="00F706D6"/>
    <w:rsid w:val="00F74152"/>
    <w:rsid w:val="00F80A29"/>
    <w:rsid w:val="00FB2352"/>
    <w:rsid w:val="00FD0D20"/>
    <w:rsid w:val="00FD708F"/>
    <w:rsid w:val="00FE2264"/>
    <w:rsid w:val="00FE6D6B"/>
    <w:rsid w:val="00FF101F"/>
    <w:rsid w:val="00FF2352"/>
    <w:rsid w:val="00FF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EB895D-A78F-4938-B0B2-1D96935D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rPr>
      <w:rFonts w:ascii="Myriad Pro Light" w:eastAsia="Myriad Pro Light" w:hAnsi="Myriad Pro Light" w:cs="Myriad Pro Light"/>
      <w:lang w:val="cs-CZ" w:eastAsia="cs-CZ" w:bidi="cs-CZ"/>
    </w:rPr>
  </w:style>
  <w:style w:type="paragraph" w:styleId="Nadpis1">
    <w:name w:val="heading 1"/>
    <w:basedOn w:val="Normln"/>
    <w:link w:val="Nadpis1Char"/>
    <w:uiPriority w:val="9"/>
    <w:qFormat/>
    <w:rsid w:val="009B7B5F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kern w:val="36"/>
      <w:sz w:val="48"/>
      <w:szCs w:val="48"/>
      <w:lang w:bidi="ar-SA"/>
    </w:rPr>
  </w:style>
  <w:style w:type="paragraph" w:styleId="Nadpis2">
    <w:name w:val="heading 2"/>
    <w:basedOn w:val="Normln"/>
    <w:link w:val="Nadpis2Char"/>
    <w:uiPriority w:val="9"/>
    <w:qFormat/>
    <w:rsid w:val="009B7B5F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sz w:val="36"/>
      <w:szCs w:val="36"/>
      <w:lang w:bidi="ar-SA"/>
    </w:rPr>
  </w:style>
  <w:style w:type="paragraph" w:styleId="Nadpis3">
    <w:name w:val="heading 3"/>
    <w:basedOn w:val="Normln"/>
    <w:link w:val="Nadpis3Char"/>
    <w:uiPriority w:val="9"/>
    <w:qFormat/>
    <w:rsid w:val="009B7B5F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sz w:val="27"/>
      <w:szCs w:val="27"/>
      <w:lang w:bidi="ar-SA"/>
    </w:rPr>
  </w:style>
  <w:style w:type="paragraph" w:styleId="Nadpis4">
    <w:name w:val="heading 4"/>
    <w:basedOn w:val="Normln"/>
    <w:link w:val="Nadpis4Char"/>
    <w:uiPriority w:val="9"/>
    <w:qFormat/>
    <w:rsid w:val="009B7B5F"/>
    <w:pPr>
      <w:widowControl/>
      <w:autoSpaceDE/>
      <w:autoSpaceDN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sz w:val="26"/>
      <w:szCs w:val="26"/>
      <w:lang w:bidi="ar-SA"/>
    </w:rPr>
  </w:style>
  <w:style w:type="paragraph" w:styleId="Nadpis5">
    <w:name w:val="heading 5"/>
    <w:basedOn w:val="Normln"/>
    <w:link w:val="Nadpis5Char"/>
    <w:uiPriority w:val="9"/>
    <w:qFormat/>
    <w:rsid w:val="009B7B5F"/>
    <w:pPr>
      <w:widowControl/>
      <w:autoSpaceDE/>
      <w:autoSpaceDN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Pr>
      <w:sz w:val="17"/>
      <w:szCs w:val="17"/>
    </w:rPr>
  </w:style>
  <w:style w:type="paragraph" w:styleId="Odstavecseseznamem">
    <w:name w:val="List Paragraph"/>
    <w:basedOn w:val="Normln"/>
    <w:uiPriority w:val="34"/>
    <w:qFormat/>
  </w:style>
  <w:style w:type="paragraph" w:customStyle="1" w:styleId="TableParagraph">
    <w:name w:val="Table Paragraph"/>
    <w:basedOn w:val="Normln"/>
    <w:uiPriority w:val="1"/>
  </w:style>
  <w:style w:type="paragraph" w:customStyle="1" w:styleId="Zkladnodstavec">
    <w:name w:val="[Základní odstavec]"/>
    <w:basedOn w:val="Normln"/>
    <w:link w:val="ZkladnodstavecChar"/>
    <w:uiPriority w:val="99"/>
    <w:rsid w:val="00F06283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B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B49"/>
    <w:rPr>
      <w:rFonts w:ascii="Segoe UI" w:eastAsia="Myriad Pro Light" w:hAnsi="Segoe UI" w:cs="Segoe UI"/>
      <w:sz w:val="18"/>
      <w:szCs w:val="18"/>
      <w:lang w:val="cs-CZ"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F31B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1B49"/>
    <w:rPr>
      <w:rFonts w:ascii="Myriad Pro Light" w:eastAsia="Myriad Pro Light" w:hAnsi="Myriad Pro Light" w:cs="Myriad Pro Light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F31B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1B49"/>
    <w:rPr>
      <w:rFonts w:ascii="Myriad Pro Light" w:eastAsia="Myriad Pro Light" w:hAnsi="Myriad Pro Light" w:cs="Myriad Pro Light"/>
      <w:lang w:val="cs-CZ" w:eastAsia="cs-CZ" w:bidi="cs-CZ"/>
    </w:rPr>
  </w:style>
  <w:style w:type="paragraph" w:customStyle="1" w:styleId="CIAtextobsahdok">
    <w:name w:val="CIA text (obsah) dok"/>
    <w:basedOn w:val="Normln"/>
    <w:link w:val="CIAtextobsahdokChar"/>
    <w:uiPriority w:val="1"/>
    <w:qFormat/>
    <w:rsid w:val="008D61F7"/>
    <w:pPr>
      <w:spacing w:line="276" w:lineRule="auto"/>
      <w:ind w:right="3"/>
    </w:pPr>
  </w:style>
  <w:style w:type="paragraph" w:customStyle="1" w:styleId="CIAfunkce">
    <w:name w:val="CIA funkce"/>
    <w:basedOn w:val="Normln"/>
    <w:link w:val="CIAfunkceChar"/>
    <w:autoRedefine/>
    <w:uiPriority w:val="1"/>
    <w:qFormat/>
    <w:rsid w:val="00744AD2"/>
    <w:pPr>
      <w:spacing w:line="360" w:lineRule="auto"/>
      <w:ind w:left="4956" w:firstLine="708"/>
      <w:jc w:val="right"/>
    </w:pPr>
    <w:rPr>
      <w:b/>
      <w:sz w:val="20"/>
      <w:szCs w:val="20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283CD9"/>
    <w:rPr>
      <w:rFonts w:ascii="Minion Pro" w:hAnsi="Minion Pro" w:cs="Minion Pro"/>
      <w:color w:val="000000"/>
      <w:sz w:val="24"/>
      <w:szCs w:val="24"/>
      <w:lang w:val="cs-CZ"/>
    </w:rPr>
  </w:style>
  <w:style w:type="character" w:customStyle="1" w:styleId="CIAtextobsahdokChar">
    <w:name w:val="CIA text (obsah) dok Char"/>
    <w:basedOn w:val="ZkladnodstavecChar"/>
    <w:link w:val="CIAtextobsahdok"/>
    <w:uiPriority w:val="1"/>
    <w:rsid w:val="008D61F7"/>
    <w:rPr>
      <w:rFonts w:ascii="Myriad Pro Light" w:eastAsia="Myriad Pro Light" w:hAnsi="Myriad Pro Light" w:cs="Myriad Pro Light"/>
      <w:color w:val="000000"/>
      <w:sz w:val="24"/>
      <w:szCs w:val="24"/>
      <w:lang w:val="cs-CZ" w:eastAsia="cs-CZ" w:bidi="cs-CZ"/>
    </w:rPr>
  </w:style>
  <w:style w:type="character" w:customStyle="1" w:styleId="CIAfunkceChar">
    <w:name w:val="CIA funkce Char"/>
    <w:basedOn w:val="CIAtextobsahdokChar"/>
    <w:link w:val="CIAfunkce"/>
    <w:uiPriority w:val="1"/>
    <w:rsid w:val="00744AD2"/>
    <w:rPr>
      <w:rFonts w:ascii="Myriad Pro Light" w:eastAsia="Myriad Pro Light" w:hAnsi="Myriad Pro Light" w:cs="Myriad Pro Light"/>
      <w:b/>
      <w:color w:val="000000"/>
      <w:sz w:val="20"/>
      <w:szCs w:val="20"/>
      <w:lang w:val="cs-CZ" w:eastAsia="cs-CZ" w:bidi="cs-CZ"/>
    </w:rPr>
  </w:style>
  <w:style w:type="character" w:styleId="Hypertextovodkaz">
    <w:name w:val="Hyperlink"/>
    <w:basedOn w:val="Standardnpsmoodstavce"/>
    <w:uiPriority w:val="99"/>
    <w:unhideWhenUsed/>
    <w:rsid w:val="00623EA4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23EA4"/>
    <w:rPr>
      <w:color w:val="808080"/>
      <w:shd w:val="clear" w:color="auto" w:fill="E6E6E6"/>
    </w:rPr>
  </w:style>
  <w:style w:type="character" w:customStyle="1" w:styleId="CIAmail">
    <w:name w:val="CIA mail"/>
    <w:basedOn w:val="Standardnpsmoodstavce"/>
    <w:uiPriority w:val="1"/>
    <w:qFormat/>
    <w:rsid w:val="00B45C64"/>
    <w:rPr>
      <w:rFonts w:ascii="Myriad Pro Light" w:hAnsi="Myriad Pro Light"/>
      <w:b w:val="0"/>
      <w:color w:val="003DA6"/>
      <w:sz w:val="19"/>
      <w:szCs w:val="19"/>
    </w:rPr>
  </w:style>
  <w:style w:type="paragraph" w:customStyle="1" w:styleId="CIApraktickinfo">
    <w:name w:val="CIA praktické info"/>
    <w:basedOn w:val="Zkladntext"/>
    <w:link w:val="CIApraktickinfoChar"/>
    <w:uiPriority w:val="1"/>
    <w:qFormat/>
    <w:rsid w:val="00B45C64"/>
    <w:pPr>
      <w:tabs>
        <w:tab w:val="left" w:pos="1418"/>
        <w:tab w:val="left" w:pos="3828"/>
      </w:tabs>
      <w:spacing w:before="120" w:after="120"/>
      <w:ind w:left="284" w:right="336" w:hanging="142"/>
    </w:pPr>
    <w:rPr>
      <w:b/>
      <w:color w:val="003DA6"/>
      <w:sz w:val="19"/>
      <w:szCs w:val="19"/>
    </w:rPr>
  </w:style>
  <w:style w:type="paragraph" w:customStyle="1" w:styleId="CIAhypertext">
    <w:name w:val="CIA hypertext"/>
    <w:link w:val="CIAhypertextChar"/>
    <w:uiPriority w:val="1"/>
    <w:qFormat/>
    <w:rsid w:val="00911457"/>
    <w:rPr>
      <w:rFonts w:ascii="Myriad Pro Light" w:eastAsia="Myriad Pro Light" w:hAnsi="Myriad Pro Light" w:cs="Myriad Pro Light"/>
      <w:color w:val="002E6D"/>
      <w:sz w:val="19"/>
      <w:szCs w:val="19"/>
      <w:lang w:val="cs-CZ"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11457"/>
    <w:rPr>
      <w:rFonts w:ascii="Myriad Pro Light" w:eastAsia="Myriad Pro Light" w:hAnsi="Myriad Pro Light" w:cs="Myriad Pro Light"/>
      <w:sz w:val="17"/>
      <w:szCs w:val="17"/>
      <w:lang w:val="cs-CZ" w:eastAsia="cs-CZ" w:bidi="cs-CZ"/>
    </w:rPr>
  </w:style>
  <w:style w:type="character" w:customStyle="1" w:styleId="CIApraktickinfoChar">
    <w:name w:val="CIA praktické info Char"/>
    <w:basedOn w:val="ZkladntextChar"/>
    <w:link w:val="CIApraktickinfo"/>
    <w:uiPriority w:val="1"/>
    <w:rsid w:val="00B45C64"/>
    <w:rPr>
      <w:rFonts w:ascii="Myriad Pro Light" w:eastAsia="Myriad Pro Light" w:hAnsi="Myriad Pro Light" w:cs="Myriad Pro Light"/>
      <w:b/>
      <w:color w:val="003DA6"/>
      <w:sz w:val="19"/>
      <w:szCs w:val="19"/>
      <w:lang w:val="cs-CZ" w:eastAsia="cs-CZ" w:bidi="cs-CZ"/>
    </w:rPr>
  </w:style>
  <w:style w:type="character" w:customStyle="1" w:styleId="CIAhypertextChar">
    <w:name w:val="CIA hypertext Char"/>
    <w:basedOn w:val="CIApraktickinfoChar"/>
    <w:link w:val="CIAhypertext"/>
    <w:uiPriority w:val="1"/>
    <w:rsid w:val="00911457"/>
    <w:rPr>
      <w:rFonts w:ascii="Myriad Pro Light" w:eastAsia="Myriad Pro Light" w:hAnsi="Myriad Pro Light" w:cs="Myriad Pro Light"/>
      <w:b w:val="0"/>
      <w:color w:val="003DA6"/>
      <w:sz w:val="19"/>
      <w:szCs w:val="19"/>
      <w:lang w:val="cs-CZ" w:eastAsia="cs-CZ" w:bidi="cs-CZ"/>
    </w:rPr>
  </w:style>
  <w:style w:type="paragraph" w:customStyle="1" w:styleId="CIApraktickeinfo">
    <w:name w:val="CIA prakticke info"/>
    <w:basedOn w:val="Zkladntext"/>
    <w:link w:val="CIApraktickeinfoChar"/>
    <w:uiPriority w:val="1"/>
    <w:qFormat/>
    <w:rsid w:val="00751D0A"/>
    <w:pPr>
      <w:ind w:left="284"/>
      <w:jc w:val="right"/>
    </w:pPr>
    <w:rPr>
      <w:b/>
      <w:sz w:val="19"/>
      <w:szCs w:val="19"/>
    </w:rPr>
  </w:style>
  <w:style w:type="character" w:customStyle="1" w:styleId="CIApraktickeinfoChar">
    <w:name w:val="CIA prakticke info Char"/>
    <w:basedOn w:val="ZkladntextChar"/>
    <w:link w:val="CIApraktickeinfo"/>
    <w:uiPriority w:val="1"/>
    <w:rsid w:val="00751D0A"/>
    <w:rPr>
      <w:rFonts w:ascii="Myriad Pro Light" w:eastAsia="Myriad Pro Light" w:hAnsi="Myriad Pro Light" w:cs="Myriad Pro Light"/>
      <w:b/>
      <w:sz w:val="19"/>
      <w:szCs w:val="19"/>
      <w:lang w:val="cs-CZ" w:eastAsia="cs-CZ" w:bidi="cs-CZ"/>
    </w:rPr>
  </w:style>
  <w:style w:type="paragraph" w:customStyle="1" w:styleId="11">
    <w:name w:val="1.1"/>
    <w:basedOn w:val="Normln"/>
    <w:rsid w:val="00484946"/>
    <w:pPr>
      <w:widowControl/>
      <w:tabs>
        <w:tab w:val="left" w:pos="-2127"/>
        <w:tab w:val="left" w:pos="-1985"/>
      </w:tabs>
      <w:autoSpaceDE/>
      <w:autoSpaceDN/>
      <w:spacing w:before="60" w:after="60"/>
      <w:ind w:left="454" w:hanging="454"/>
      <w:jc w:val="both"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styleId="slostrnky">
    <w:name w:val="page number"/>
    <w:basedOn w:val="Standardnpsmoodstavce"/>
    <w:rsid w:val="00295B48"/>
  </w:style>
  <w:style w:type="paragraph" w:customStyle="1" w:styleId="CIAnadpis1">
    <w:name w:val="CIA_nadpis1"/>
    <w:basedOn w:val="Normln"/>
    <w:link w:val="CIAnadpis1Char"/>
    <w:uiPriority w:val="1"/>
    <w:qFormat/>
    <w:rsid w:val="00455312"/>
    <w:pPr>
      <w:spacing w:before="255"/>
    </w:pPr>
    <w:rPr>
      <w:b/>
      <w:sz w:val="37"/>
      <w:szCs w:val="37"/>
    </w:rPr>
  </w:style>
  <w:style w:type="character" w:customStyle="1" w:styleId="CIAnadpis1Char">
    <w:name w:val="CIA_nadpis1 Char"/>
    <w:basedOn w:val="Standardnpsmoodstavce"/>
    <w:link w:val="CIAnadpis1"/>
    <w:uiPriority w:val="1"/>
    <w:rsid w:val="00455312"/>
    <w:rPr>
      <w:rFonts w:ascii="Myriad Pro Light" w:eastAsia="Myriad Pro Light" w:hAnsi="Myriad Pro Light" w:cs="Myriad Pro Light"/>
      <w:b/>
      <w:sz w:val="37"/>
      <w:szCs w:val="37"/>
      <w:lang w:val="cs-CZ" w:eastAsia="cs-CZ" w:bidi="cs-CZ"/>
    </w:rPr>
  </w:style>
  <w:style w:type="character" w:customStyle="1" w:styleId="CIAnadpis2Char">
    <w:name w:val="CIA_nadpis2 Char"/>
    <w:basedOn w:val="Standardnpsmoodstavce"/>
    <w:link w:val="CIAnadpis2"/>
    <w:uiPriority w:val="1"/>
    <w:rsid w:val="009B7B5F"/>
    <w:rPr>
      <w:rFonts w:ascii="Myriad Pro Light" w:eastAsia="Myriad Pro Light" w:hAnsi="Myriad Pro Light" w:cs="Myriad Pro Light"/>
      <w:b/>
      <w:sz w:val="32"/>
      <w:szCs w:val="32"/>
      <w:lang w:val="cs-CZ" w:eastAsia="cs-CZ" w:bidi="cs-CZ"/>
    </w:rPr>
  </w:style>
  <w:style w:type="paragraph" w:customStyle="1" w:styleId="CIAnadpis2">
    <w:name w:val="CIA_nadpis2"/>
    <w:basedOn w:val="Normln"/>
    <w:link w:val="CIAnadpis2Char"/>
    <w:autoRedefine/>
    <w:uiPriority w:val="1"/>
    <w:qFormat/>
    <w:rsid w:val="009B7B5F"/>
    <w:pPr>
      <w:spacing w:before="255"/>
    </w:pPr>
    <w:rPr>
      <w:b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A4B7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A4B7D"/>
    <w:rPr>
      <w:rFonts w:ascii="Myriad Pro Light" w:eastAsia="Myriad Pro Light" w:hAnsi="Myriad Pro Light" w:cs="Myriad Pro Light"/>
      <w:lang w:val="cs-CZ" w:eastAsia="cs-CZ" w:bidi="cs-CZ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A4B7D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A4B7D"/>
    <w:rPr>
      <w:rFonts w:ascii="Myriad Pro Light" w:eastAsia="Myriad Pro Light" w:hAnsi="Myriad Pro Light" w:cs="Myriad Pro Light"/>
      <w:lang w:val="cs-CZ" w:eastAsia="cs-CZ" w:bidi="cs-CZ"/>
    </w:rPr>
  </w:style>
  <w:style w:type="paragraph" w:customStyle="1" w:styleId="CIAnadpis5maly">
    <w:name w:val="CIA_nadpis5_maly"/>
    <w:basedOn w:val="Normln"/>
    <w:link w:val="CIAnadpis5malyChar"/>
    <w:uiPriority w:val="1"/>
    <w:qFormat/>
    <w:rsid w:val="007B6C9E"/>
    <w:rPr>
      <w:rFonts w:ascii="Myriad Pro" w:hAnsi="Myriad Pro"/>
      <w:sz w:val="23"/>
      <w:szCs w:val="23"/>
    </w:rPr>
  </w:style>
  <w:style w:type="character" w:customStyle="1" w:styleId="CIAnadpis5malyChar">
    <w:name w:val="CIA_nadpis5_maly Char"/>
    <w:basedOn w:val="Standardnpsmoodstavce"/>
    <w:link w:val="CIAnadpis5maly"/>
    <w:uiPriority w:val="1"/>
    <w:rsid w:val="007B6C9E"/>
    <w:rPr>
      <w:rFonts w:ascii="Myriad Pro" w:eastAsia="Myriad Pro Light" w:hAnsi="Myriad Pro" w:cs="Myriad Pro Light"/>
      <w:sz w:val="23"/>
      <w:szCs w:val="23"/>
      <w:lang w:val="cs-CZ" w:eastAsia="cs-CZ" w:bidi="cs-CZ"/>
    </w:rPr>
  </w:style>
  <w:style w:type="character" w:styleId="Odkaznakoment">
    <w:name w:val="annotation reference"/>
    <w:basedOn w:val="Standardnpsmoodstavce"/>
    <w:semiHidden/>
    <w:rsid w:val="00F45FA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45FA4"/>
    <w:pPr>
      <w:widowControl/>
      <w:autoSpaceDE/>
      <w:autoSpaceDN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xtkomenteChar">
    <w:name w:val="Text komentáře Char"/>
    <w:basedOn w:val="Standardnpsmoodstavce"/>
    <w:link w:val="Textkomente"/>
    <w:semiHidden/>
    <w:rsid w:val="00F45FA4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1">
    <w:name w:val="1"/>
    <w:basedOn w:val="Normln"/>
    <w:rsid w:val="00F45FA4"/>
    <w:pPr>
      <w:keepNext/>
      <w:widowControl/>
      <w:tabs>
        <w:tab w:val="left" w:pos="-2127"/>
        <w:tab w:val="left" w:pos="-1985"/>
      </w:tabs>
      <w:autoSpaceDE/>
      <w:autoSpaceDN/>
      <w:spacing w:before="120" w:after="60"/>
      <w:ind w:left="284" w:hanging="284"/>
      <w:jc w:val="both"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paragraph" w:customStyle="1" w:styleId="111">
    <w:name w:val="1.1.1"/>
    <w:basedOn w:val="Normln"/>
    <w:rsid w:val="00F45FA4"/>
    <w:pPr>
      <w:widowControl/>
      <w:tabs>
        <w:tab w:val="left" w:pos="-2127"/>
        <w:tab w:val="left" w:pos="-1985"/>
      </w:tabs>
      <w:autoSpaceDE/>
      <w:autoSpaceDN/>
      <w:spacing w:after="60"/>
      <w:ind w:left="624" w:hanging="624"/>
      <w:jc w:val="both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Rozloendokumentu">
    <w:name w:val="Document Map"/>
    <w:basedOn w:val="Normln"/>
    <w:link w:val="RozloendokumentuChar"/>
    <w:semiHidden/>
    <w:rsid w:val="00F45FA4"/>
    <w:pPr>
      <w:widowControl/>
      <w:shd w:val="clear" w:color="auto" w:fill="000080"/>
      <w:autoSpaceDE/>
      <w:autoSpaceDN/>
      <w:jc w:val="both"/>
    </w:pPr>
    <w:rPr>
      <w:rFonts w:ascii="Tahoma" w:eastAsia="Times New Roman" w:hAnsi="Tahoma" w:cs="Tahoma"/>
      <w:sz w:val="20"/>
      <w:szCs w:val="20"/>
      <w:lang w:bidi="ar-S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F45FA4"/>
    <w:rPr>
      <w:rFonts w:ascii="Tahoma" w:eastAsia="Times New Roman" w:hAnsi="Tahoma" w:cs="Tahoma"/>
      <w:sz w:val="20"/>
      <w:szCs w:val="20"/>
      <w:shd w:val="clear" w:color="auto" w:fill="000080"/>
      <w:lang w:val="cs-CZ" w:eastAsia="cs-CZ"/>
    </w:rPr>
  </w:style>
  <w:style w:type="table" w:styleId="Mkatabulky">
    <w:name w:val="Table Grid"/>
    <w:basedOn w:val="Normlntabulka"/>
    <w:unhideWhenUsed/>
    <w:rsid w:val="001B7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Acislostranky">
    <w:name w:val="CIA_cislo_stranky"/>
    <w:basedOn w:val="Zkladntext"/>
    <w:link w:val="CIAcislostrankyChar"/>
    <w:uiPriority w:val="1"/>
    <w:qFormat/>
    <w:rsid w:val="00EF6CFE"/>
    <w:pPr>
      <w:tabs>
        <w:tab w:val="center" w:pos="4536"/>
        <w:tab w:val="left" w:pos="8364"/>
      </w:tabs>
      <w:spacing w:before="2"/>
    </w:pPr>
    <w:rPr>
      <w:rFonts w:cs="Arial"/>
      <w:b/>
      <w:sz w:val="20"/>
    </w:rPr>
  </w:style>
  <w:style w:type="character" w:customStyle="1" w:styleId="CIAcislostrankyChar">
    <w:name w:val="CIA_cislo_stranky Char"/>
    <w:basedOn w:val="ZkladntextChar"/>
    <w:link w:val="CIAcislostranky"/>
    <w:uiPriority w:val="1"/>
    <w:rsid w:val="00EF6CFE"/>
    <w:rPr>
      <w:rFonts w:ascii="Myriad Pro Light" w:eastAsia="Myriad Pro Light" w:hAnsi="Myriad Pro Light" w:cs="Arial"/>
      <w:b/>
      <w:sz w:val="20"/>
      <w:szCs w:val="17"/>
      <w:lang w:val="cs-CZ" w:eastAsia="cs-CZ" w:bidi="cs-CZ"/>
    </w:rPr>
  </w:style>
  <w:style w:type="character" w:styleId="Zstupntext">
    <w:name w:val="Placeholder Text"/>
    <w:basedOn w:val="Standardnpsmoodstavce"/>
    <w:uiPriority w:val="99"/>
    <w:semiHidden/>
    <w:rsid w:val="00D4765A"/>
    <w:rPr>
      <w:color w:val="80808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3889"/>
    <w:pPr>
      <w:widowControl w:val="0"/>
      <w:autoSpaceDE w:val="0"/>
      <w:autoSpaceDN w:val="0"/>
      <w:jc w:val="left"/>
    </w:pPr>
    <w:rPr>
      <w:rFonts w:ascii="Myriad Pro Light" w:eastAsia="Myriad Pro Light" w:hAnsi="Myriad Pro Light" w:cs="Myriad Pro Light"/>
      <w:b/>
      <w:bCs/>
      <w:lang w:bidi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3889"/>
    <w:rPr>
      <w:rFonts w:ascii="Myriad Pro Light" w:eastAsia="Myriad Pro Light" w:hAnsi="Myriad Pro Light" w:cs="Myriad Pro Light"/>
      <w:b/>
      <w:bCs/>
      <w:sz w:val="20"/>
      <w:szCs w:val="20"/>
      <w:lang w:val="cs-CZ" w:eastAsia="cs-CZ" w:bidi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E09DD"/>
    <w:rPr>
      <w:color w:val="605E5C"/>
      <w:shd w:val="clear" w:color="auto" w:fill="E1DFDD"/>
    </w:rPr>
  </w:style>
  <w:style w:type="paragraph" w:customStyle="1" w:styleId="CIAtextobsah">
    <w:name w:val="CIA text (obsah)"/>
    <w:basedOn w:val="Zkladnodstavec"/>
    <w:link w:val="CIAtextobsahChar"/>
    <w:autoRedefine/>
    <w:uiPriority w:val="1"/>
    <w:qFormat/>
    <w:rsid w:val="00F06F39"/>
    <w:pPr>
      <w:spacing w:before="120" w:after="120" w:line="240" w:lineRule="auto"/>
      <w:ind w:right="52"/>
      <w:jc w:val="both"/>
    </w:pPr>
    <w:rPr>
      <w:rFonts w:ascii="Myriad Pro Light" w:hAnsi="Myriad Pro Light"/>
      <w:color w:val="auto"/>
      <w:sz w:val="22"/>
      <w:szCs w:val="22"/>
    </w:rPr>
  </w:style>
  <w:style w:type="character" w:customStyle="1" w:styleId="CIAtextobsahChar">
    <w:name w:val="CIA text (obsah) Char"/>
    <w:basedOn w:val="ZkladnodstavecChar"/>
    <w:link w:val="CIAtextobsah"/>
    <w:uiPriority w:val="1"/>
    <w:rsid w:val="00F06F39"/>
    <w:rPr>
      <w:rFonts w:ascii="Myriad Pro Light" w:hAnsi="Myriad Pro Light" w:cs="Minion Pro"/>
      <w:color w:val="000000"/>
      <w:sz w:val="24"/>
      <w:szCs w:val="24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9B7B5F"/>
    <w:rPr>
      <w:rFonts w:ascii="Times New Roman" w:eastAsia="Times New Roman" w:hAnsi="Times New Roman" w:cs="Times New Roman"/>
      <w:kern w:val="36"/>
      <w:sz w:val="48"/>
      <w:szCs w:val="48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B7B5F"/>
    <w:rPr>
      <w:rFonts w:ascii="Times New Roman" w:eastAsia="Times New Roman" w:hAnsi="Times New Roman" w:cs="Times New Roman"/>
      <w:sz w:val="36"/>
      <w:szCs w:val="36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B7B5F"/>
    <w:rPr>
      <w:rFonts w:ascii="Times New Roman" w:eastAsia="Times New Roman" w:hAnsi="Times New Roman" w:cs="Times New Roman"/>
      <w:sz w:val="27"/>
      <w:szCs w:val="27"/>
      <w:lang w:val="cs-CZ"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B7B5F"/>
    <w:rPr>
      <w:rFonts w:ascii="Times New Roman" w:eastAsia="Times New Roman" w:hAnsi="Times New Roman" w:cs="Times New Roman"/>
      <w:sz w:val="26"/>
      <w:szCs w:val="26"/>
      <w:lang w:val="cs-CZ"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9B7B5F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B7B5F"/>
    <w:rPr>
      <w:color w:val="003B79"/>
      <w:u w:val="single"/>
    </w:rPr>
  </w:style>
  <w:style w:type="paragraph" w:customStyle="1" w:styleId="msonormal0">
    <w:name w:val="msonormal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rmlnweb">
    <w:name w:val="Normal (Web)"/>
    <w:basedOn w:val="Normln"/>
    <w:uiPriority w:val="99"/>
    <w:semiHidden/>
    <w:unhideWhenUsed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ite">
    <w:name w:val="cite"/>
    <w:basedOn w:val="Normln"/>
    <w:rsid w:val="009B7B5F"/>
    <w:pPr>
      <w:widowControl/>
      <w:autoSpaceDE/>
      <w:autoSpaceDN/>
      <w:spacing w:before="240" w:after="240"/>
      <w:ind w:left="720" w:right="720"/>
      <w:jc w:val="center"/>
    </w:pPr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paragraph" w:customStyle="1" w:styleId="hide">
    <w:name w:val="hide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opstripe">
    <w:name w:val="topstripe"/>
    <w:basedOn w:val="Normln"/>
    <w:rsid w:val="009B7B5F"/>
    <w:pPr>
      <w:widowControl/>
      <w:shd w:val="clear" w:color="auto" w:fill="F1F8FF"/>
      <w:autoSpaceDE/>
      <w:autoSpaceDN/>
      <w:spacing w:after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Zpat1">
    <w:name w:val="Zápatí1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4"/>
      <w:szCs w:val="24"/>
      <w:lang w:bidi="ar-SA"/>
    </w:rPr>
  </w:style>
  <w:style w:type="paragraph" w:customStyle="1" w:styleId="Zhlav1">
    <w:name w:val="Záhlaví1"/>
    <w:basedOn w:val="Normln"/>
    <w:rsid w:val="009B7B5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headlogo">
    <w:name w:val="headlogo"/>
    <w:basedOn w:val="Normln"/>
    <w:rsid w:val="009B7B5F"/>
    <w:pPr>
      <w:widowControl/>
      <w:autoSpaceDE/>
      <w:autoSpaceDN/>
      <w:spacing w:before="100" w:beforeAutospacing="1" w:after="100" w:afterAutospacing="1"/>
      <w:ind w:lef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headercontent">
    <w:name w:val="headercontent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headerother">
    <w:name w:val="headeroth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ogin">
    <w:name w:val="login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en-cs">
    <w:name w:val="en-cs"/>
    <w:basedOn w:val="Normln"/>
    <w:rsid w:val="009B7B5F"/>
    <w:pPr>
      <w:widowControl/>
      <w:autoSpaceDE/>
      <w:autoSpaceDN/>
      <w:spacing w:before="100" w:beforeAutospacing="1" w:after="100" w:afterAutospacing="1"/>
      <w:ind w:left="90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ontent">
    <w:name w:val="content"/>
    <w:basedOn w:val="Normln"/>
    <w:rsid w:val="009B7B5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olumn">
    <w:name w:val="column"/>
    <w:basedOn w:val="Normln"/>
    <w:rsid w:val="009B7B5F"/>
    <w:pPr>
      <w:widowControl/>
      <w:autoSpaceDE/>
      <w:autoSpaceDN/>
      <w:spacing w:before="150" w:after="150"/>
      <w:ind w:left="150" w:righ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ain">
    <w:name w:val="main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enter">
    <w:name w:val="cent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pacer">
    <w:name w:val="spac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holder">
    <w:name w:val="textholder"/>
    <w:basedOn w:val="Normln"/>
    <w:rsid w:val="009B7B5F"/>
    <w:pPr>
      <w:widowControl/>
      <w:pBdr>
        <w:top w:val="single" w:sz="6" w:space="0" w:color="E4F1FF"/>
        <w:left w:val="single" w:sz="6" w:space="0" w:color="E4F1FF"/>
        <w:bottom w:val="single" w:sz="6" w:space="0" w:color="E4F1FF"/>
        <w:right w:val="single" w:sz="6" w:space="0" w:color="E4F1FF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info">
    <w:name w:val="searchinfo"/>
    <w:basedOn w:val="Normln"/>
    <w:rsid w:val="009B7B5F"/>
    <w:pPr>
      <w:widowControl/>
      <w:pBdr>
        <w:top w:val="single" w:sz="6" w:space="0" w:color="E4F1FF"/>
        <w:left w:val="single" w:sz="6" w:space="0" w:color="E4F1FF"/>
        <w:bottom w:val="single" w:sz="6" w:space="0" w:color="E4F1FF"/>
        <w:right w:val="single" w:sz="6" w:space="0" w:color="E4F1FF"/>
      </w:pBdr>
      <w:shd w:val="clear" w:color="auto" w:fill="F7F7F7"/>
      <w:autoSpaceDE/>
      <w:autoSpaceDN/>
      <w:spacing w:after="100" w:afterAutospacing="1"/>
      <w:ind w:left="1500"/>
    </w:pPr>
    <w:rPr>
      <w:rFonts w:ascii="Times New Roman" w:eastAsia="Times New Roman" w:hAnsi="Times New Roman" w:cs="Times New Roman"/>
      <w:vanish/>
      <w:sz w:val="20"/>
      <w:szCs w:val="20"/>
      <w:lang w:bidi="ar-SA"/>
    </w:rPr>
  </w:style>
  <w:style w:type="paragraph" w:customStyle="1" w:styleId="calendargriditem">
    <w:name w:val="calendargriditem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autoSpaceDE/>
      <w:autoSpaceDN/>
      <w:spacing w:before="30" w:after="30"/>
      <w:ind w:left="30" w:right="3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alendargridheader">
    <w:name w:val="calendargridheader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autoSpaceDE/>
      <w:autoSpaceDN/>
      <w:spacing w:before="30" w:after="30"/>
      <w:ind w:left="30" w:right="30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calendargrid">
    <w:name w:val="calendargrid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autoSpaceDE/>
      <w:autoSpaceDN/>
      <w:spacing w:before="150" w:after="150"/>
      <w:ind w:left="150" w:righ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lendargriditempassed">
    <w:name w:val="calendargriditempassed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shd w:val="clear" w:color="auto" w:fill="EEEEEE"/>
      <w:autoSpaceDE/>
      <w:autoSpaceDN/>
      <w:spacing w:before="30" w:after="30"/>
      <w:ind w:left="30" w:right="3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alendargriditemweekend">
    <w:name w:val="calendargriditemweekend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shd w:val="clear" w:color="auto" w:fill="003B79"/>
      <w:autoSpaceDE/>
      <w:autoSpaceDN/>
      <w:spacing w:before="30" w:after="30"/>
      <w:ind w:left="30" w:right="30"/>
    </w:pPr>
    <w:rPr>
      <w:rFonts w:ascii="Times New Roman" w:eastAsia="Times New Roman" w:hAnsi="Times New Roman" w:cs="Times New Roman"/>
      <w:color w:val="FFFFFF"/>
      <w:sz w:val="20"/>
      <w:szCs w:val="20"/>
      <w:lang w:bidi="ar-SA"/>
    </w:rPr>
  </w:style>
  <w:style w:type="paragraph" w:customStyle="1" w:styleId="calendarbutton">
    <w:name w:val="calendarbutton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autoSpaceDE/>
      <w:autoSpaceDN/>
      <w:ind w:left="525" w:right="525"/>
      <w:textAlignment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atebox">
    <w:name w:val="datebox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shd w:val="clear" w:color="auto" w:fill="FFFFFF"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imagelink">
    <w:name w:val="imagelink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autoSpaceDE/>
      <w:autoSpaceDN/>
      <w:spacing w:before="150" w:after="150"/>
      <w:ind w:left="150" w:righ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holderheader">
    <w:name w:val="textholderheader"/>
    <w:basedOn w:val="Normln"/>
    <w:rsid w:val="009B7B5F"/>
    <w:pPr>
      <w:widowControl/>
      <w:pBdr>
        <w:bottom w:val="single" w:sz="6" w:space="0" w:color="8FC3F8"/>
      </w:pBdr>
      <w:shd w:val="clear" w:color="auto" w:fill="EFF7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6"/>
      <w:szCs w:val="26"/>
      <w:lang w:bidi="ar-SA"/>
    </w:rPr>
  </w:style>
  <w:style w:type="paragraph" w:customStyle="1" w:styleId="textholderheaderbutton">
    <w:name w:val="textholderheaderbutton"/>
    <w:basedOn w:val="Normln"/>
    <w:rsid w:val="009B7B5F"/>
    <w:pPr>
      <w:widowControl/>
      <w:pBdr>
        <w:bottom w:val="single" w:sz="6" w:space="0" w:color="8FC3F8"/>
      </w:pBdr>
      <w:shd w:val="clear" w:color="auto" w:fill="EFF7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6"/>
      <w:szCs w:val="26"/>
      <w:lang w:bidi="ar-SA"/>
    </w:rPr>
  </w:style>
  <w:style w:type="paragraph" w:customStyle="1" w:styleId="pageritem">
    <w:name w:val="pageritem"/>
    <w:basedOn w:val="Normln"/>
    <w:rsid w:val="009B7B5F"/>
    <w:pPr>
      <w:widowControl/>
      <w:pBdr>
        <w:bottom w:val="single" w:sz="6" w:space="0" w:color="8FC3F8"/>
      </w:pBdr>
      <w:shd w:val="clear" w:color="auto" w:fill="EFF7FF"/>
      <w:autoSpaceDE/>
      <w:autoSpaceDN/>
      <w:spacing w:before="150" w:after="150"/>
      <w:ind w:left="75" w:right="75"/>
    </w:pPr>
    <w:rPr>
      <w:rFonts w:ascii="Times New Roman" w:eastAsia="Times New Roman" w:hAnsi="Times New Roman" w:cs="Times New Roman"/>
      <w:b/>
      <w:bCs/>
      <w:sz w:val="29"/>
      <w:szCs w:val="29"/>
      <w:lang w:bidi="ar-SA"/>
    </w:rPr>
  </w:style>
  <w:style w:type="paragraph" w:customStyle="1" w:styleId="pageriteminfo">
    <w:name w:val="pageriteminfo"/>
    <w:basedOn w:val="Normln"/>
    <w:rsid w:val="009B7B5F"/>
    <w:pPr>
      <w:widowControl/>
      <w:pBdr>
        <w:bottom w:val="single" w:sz="6" w:space="0" w:color="8FC3F8"/>
      </w:pBdr>
      <w:autoSpaceDE/>
      <w:autoSpaceDN/>
      <w:spacing w:before="150" w:after="150"/>
      <w:ind w:left="75" w:right="75"/>
    </w:pPr>
    <w:rPr>
      <w:rFonts w:ascii="Times New Roman" w:eastAsia="Times New Roman" w:hAnsi="Times New Roman" w:cs="Times New Roman"/>
      <w:b/>
      <w:bCs/>
      <w:sz w:val="29"/>
      <w:szCs w:val="29"/>
      <w:lang w:bidi="ar-SA"/>
    </w:rPr>
  </w:style>
  <w:style w:type="paragraph" w:customStyle="1" w:styleId="pageritemselected">
    <w:name w:val="pageritemselected"/>
    <w:basedOn w:val="Normln"/>
    <w:rsid w:val="009B7B5F"/>
    <w:pPr>
      <w:widowControl/>
      <w:pBdr>
        <w:bottom w:val="single" w:sz="6" w:space="0" w:color="8FC3F8"/>
      </w:pBdr>
      <w:shd w:val="clear" w:color="auto" w:fill="8FC3F8"/>
      <w:autoSpaceDE/>
      <w:autoSpaceDN/>
      <w:spacing w:before="150" w:after="150"/>
      <w:ind w:left="75" w:right="75"/>
    </w:pPr>
    <w:rPr>
      <w:rFonts w:ascii="Times New Roman" w:eastAsia="Times New Roman" w:hAnsi="Times New Roman" w:cs="Times New Roman"/>
      <w:b/>
      <w:bCs/>
      <w:color w:val="FFFFFF"/>
      <w:sz w:val="29"/>
      <w:szCs w:val="29"/>
      <w:lang w:bidi="ar-SA"/>
    </w:rPr>
  </w:style>
  <w:style w:type="paragraph" w:customStyle="1" w:styleId="columnnavigation">
    <w:name w:val="columnnavigation"/>
    <w:basedOn w:val="Normln"/>
    <w:rsid w:val="009B7B5F"/>
    <w:pPr>
      <w:widowControl/>
      <w:pBdr>
        <w:top w:val="single" w:sz="6" w:space="0" w:color="E4F1FF"/>
        <w:left w:val="single" w:sz="6" w:space="0" w:color="E4F1FF"/>
        <w:bottom w:val="single" w:sz="6" w:space="0" w:color="E4F1FF"/>
        <w:right w:val="single" w:sz="6" w:space="0" w:color="E4F1FF"/>
      </w:pBdr>
      <w:shd w:val="clear" w:color="auto" w:fill="F2F8FF"/>
      <w:autoSpaceDE/>
      <w:autoSpaceDN/>
      <w:spacing w:before="100" w:beforeAutospacing="1" w:after="30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rightpanel">
    <w:name w:val="rightpanel"/>
    <w:basedOn w:val="Normln"/>
    <w:rsid w:val="009B7B5F"/>
    <w:pPr>
      <w:widowControl/>
      <w:pBdr>
        <w:top w:val="single" w:sz="6" w:space="0" w:color="E4F1FF"/>
        <w:left w:val="single" w:sz="6" w:space="0" w:color="E4F1FF"/>
        <w:bottom w:val="single" w:sz="6" w:space="0" w:color="E4F1FF"/>
        <w:right w:val="single" w:sz="6" w:space="0" w:color="E4F1FF"/>
      </w:pBdr>
      <w:autoSpaceDE/>
      <w:autoSpaceDN/>
      <w:spacing w:before="100" w:beforeAutospacing="1" w:after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hitcounter">
    <w:name w:val="hitcounter"/>
    <w:basedOn w:val="Normln"/>
    <w:rsid w:val="009B7B5F"/>
    <w:pPr>
      <w:widowControl/>
      <w:pBdr>
        <w:top w:val="single" w:sz="6" w:space="0" w:color="E4F1FF"/>
        <w:left w:val="single" w:sz="6" w:space="0" w:color="E4F1FF"/>
        <w:bottom w:val="single" w:sz="6" w:space="0" w:color="E4F1FF"/>
        <w:right w:val="single" w:sz="6" w:space="0" w:color="E4F1FF"/>
      </w:pBdr>
      <w:shd w:val="clear" w:color="auto" w:fill="8FC3F8"/>
      <w:autoSpaceDE/>
      <w:autoSpaceDN/>
      <w:spacing w:before="300"/>
      <w:jc w:val="center"/>
    </w:pPr>
    <w:rPr>
      <w:rFonts w:ascii="Times New Roman" w:eastAsia="Times New Roman" w:hAnsi="Times New Roman" w:cs="Times New Roman"/>
      <w:b/>
      <w:bCs/>
      <w:color w:val="333333"/>
      <w:sz w:val="29"/>
      <w:szCs w:val="29"/>
      <w:lang w:bidi="ar-SA"/>
    </w:rPr>
  </w:style>
  <w:style w:type="paragraph" w:customStyle="1" w:styleId="newsbox">
    <w:name w:val="newsbox"/>
    <w:basedOn w:val="Normln"/>
    <w:rsid w:val="009B7B5F"/>
    <w:pPr>
      <w:widowControl/>
      <w:shd w:val="clear" w:color="auto" w:fill="8FC3F8"/>
      <w:autoSpaceDE/>
      <w:autoSpaceDN/>
      <w:spacing w:after="150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leftmenu">
    <w:name w:val="leftmenu"/>
    <w:basedOn w:val="Normln"/>
    <w:rsid w:val="009B7B5F"/>
    <w:pPr>
      <w:widowControl/>
      <w:shd w:val="clear" w:color="auto" w:fill="E4F1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lendarsmall">
    <w:name w:val="calendarsmall"/>
    <w:basedOn w:val="Normln"/>
    <w:rsid w:val="009B7B5F"/>
    <w:pPr>
      <w:widowControl/>
      <w:shd w:val="clear" w:color="auto" w:fill="E4F1FF"/>
      <w:autoSpaceDE/>
      <w:autoSpaceDN/>
      <w:spacing w:before="150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ocholderheader">
    <w:name w:val="docholderhead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6"/>
      <w:szCs w:val="26"/>
      <w:lang w:bidi="ar-SA"/>
    </w:rPr>
  </w:style>
  <w:style w:type="paragraph" w:customStyle="1" w:styleId="textholdertable">
    <w:name w:val="textholdertable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holdertablehorizontal">
    <w:name w:val="textholdertablehorizontal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holderheaderleft">
    <w:name w:val="textholderheaderleft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holderheaderright">
    <w:name w:val="textholderheaderright"/>
    <w:basedOn w:val="Normln"/>
    <w:rsid w:val="009B7B5F"/>
    <w:pPr>
      <w:widowControl/>
      <w:autoSpaceDE/>
      <w:autoSpaceDN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holdergreen">
    <w:name w:val="textholdergreen"/>
    <w:basedOn w:val="Normln"/>
    <w:rsid w:val="009B7B5F"/>
    <w:pPr>
      <w:widowControl/>
      <w:shd w:val="clear" w:color="auto" w:fill="CCFFB0"/>
      <w:autoSpaceDE/>
      <w:autoSpaceDN/>
      <w:spacing w:before="150" w:after="150"/>
      <w:ind w:left="150" w:righ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archivedate">
    <w:name w:val="archivedate"/>
    <w:basedOn w:val="Normln"/>
    <w:rsid w:val="009B7B5F"/>
    <w:pPr>
      <w:widowControl/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bottomlinelabel">
    <w:name w:val="bottomlinelabel"/>
    <w:basedOn w:val="Normln"/>
    <w:rsid w:val="009B7B5F"/>
    <w:pPr>
      <w:widowControl/>
      <w:pBdr>
        <w:top w:val="single" w:sz="6" w:space="0" w:color="E8F3FF"/>
        <w:bottom w:val="single" w:sz="6" w:space="0" w:color="A4CAEE"/>
      </w:pBdr>
      <w:autoSpaceDE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bottomlinelabellite">
    <w:name w:val="bottomlinelabellite"/>
    <w:basedOn w:val="Normln"/>
    <w:rsid w:val="009B7B5F"/>
    <w:pPr>
      <w:widowControl/>
      <w:pBdr>
        <w:top w:val="single" w:sz="6" w:space="0" w:color="E8F3FF"/>
      </w:pBdr>
      <w:autoSpaceDE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bottomline">
    <w:name w:val="bottomline"/>
    <w:basedOn w:val="Normln"/>
    <w:rsid w:val="009B7B5F"/>
    <w:pPr>
      <w:widowControl/>
      <w:pBdr>
        <w:top w:val="single" w:sz="6" w:space="0" w:color="E8F3FF"/>
        <w:bottom w:val="single" w:sz="6" w:space="0" w:color="A4CAEE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bottomlinelite">
    <w:name w:val="bottomlinelite"/>
    <w:basedOn w:val="Normln"/>
    <w:rsid w:val="009B7B5F"/>
    <w:pPr>
      <w:widowControl/>
      <w:pBdr>
        <w:top w:val="single" w:sz="6" w:space="0" w:color="E8F3FF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plinelite">
    <w:name w:val="toplinelite"/>
    <w:basedOn w:val="Normln"/>
    <w:rsid w:val="009B7B5F"/>
    <w:pPr>
      <w:widowControl/>
      <w:pBdr>
        <w:top w:val="single" w:sz="6" w:space="0" w:color="E8F3FF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plinelitelabel">
    <w:name w:val="toplinelitelabel"/>
    <w:basedOn w:val="Normln"/>
    <w:rsid w:val="009B7B5F"/>
    <w:pPr>
      <w:widowControl/>
      <w:pBdr>
        <w:top w:val="single" w:sz="6" w:space="0" w:color="E8F3FF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pmenu">
    <w:name w:val="topmenu"/>
    <w:basedOn w:val="Normln"/>
    <w:rsid w:val="009B7B5F"/>
    <w:pPr>
      <w:widowControl/>
      <w:autoSpaceDE/>
      <w:autoSpaceDN/>
      <w:ind w:left="150" w:right="150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topleft">
    <w:name w:val="topleft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opright">
    <w:name w:val="topright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leftmenuinner">
    <w:name w:val="leftmenuinner"/>
    <w:basedOn w:val="Normln"/>
    <w:rsid w:val="009B7B5F"/>
    <w:pPr>
      <w:widowControl/>
      <w:shd w:val="clear" w:color="auto" w:fill="FFFF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columnheader">
    <w:name w:val="columnhead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9"/>
      <w:szCs w:val="29"/>
      <w:lang w:bidi="ar-SA"/>
    </w:rPr>
  </w:style>
  <w:style w:type="paragraph" w:customStyle="1" w:styleId="columnimage">
    <w:name w:val="columnimage"/>
    <w:basedOn w:val="Normln"/>
    <w:rsid w:val="009B7B5F"/>
    <w:pPr>
      <w:widowControl/>
      <w:pBdr>
        <w:top w:val="single" w:sz="6" w:space="0" w:color="FFFFFF"/>
      </w:pBdr>
      <w:shd w:val="clear" w:color="auto" w:fill="ADD8E6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ewsboxheader">
    <w:name w:val="newsboxhead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003B79"/>
      <w:sz w:val="36"/>
      <w:szCs w:val="36"/>
      <w:lang w:bidi="ar-SA"/>
    </w:rPr>
  </w:style>
  <w:style w:type="paragraph" w:customStyle="1" w:styleId="newsboxtop">
    <w:name w:val="newsboxtop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submenu">
    <w:name w:val="submenu"/>
    <w:basedOn w:val="Normln"/>
    <w:rsid w:val="009B7B5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lendarsmallfooter">
    <w:name w:val="calendarsmallfoot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search">
    <w:name w:val="search"/>
    <w:basedOn w:val="Normln"/>
    <w:rsid w:val="009B7B5F"/>
    <w:pPr>
      <w:widowControl/>
      <w:autoSpaceDE/>
      <w:autoSpaceDN/>
      <w:spacing w:before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panel">
    <w:name w:val="searchpanel"/>
    <w:basedOn w:val="Normln"/>
    <w:rsid w:val="009B7B5F"/>
    <w:pPr>
      <w:widowControl/>
      <w:autoSpaceDE/>
      <w:autoSpaceDN/>
      <w:spacing w:before="150" w:after="150"/>
      <w:ind w:left="150" w:righ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box">
    <w:name w:val="searchbox"/>
    <w:basedOn w:val="Normln"/>
    <w:rsid w:val="009B7B5F"/>
    <w:pPr>
      <w:widowControl/>
      <w:pBdr>
        <w:top w:val="single" w:sz="6" w:space="0" w:color="B3B3B3"/>
        <w:bottom w:val="single" w:sz="6" w:space="0" w:color="ECECEC"/>
      </w:pBdr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boxempty">
    <w:name w:val="searchboxempty"/>
    <w:basedOn w:val="Normln"/>
    <w:rsid w:val="009B7B5F"/>
    <w:pPr>
      <w:widowControl/>
      <w:pBdr>
        <w:top w:val="single" w:sz="6" w:space="0" w:color="B3B3B3"/>
        <w:bottom w:val="single" w:sz="6" w:space="0" w:color="ECECEC"/>
      </w:pBdr>
      <w:autoSpaceDE/>
      <w:autoSpaceDN/>
      <w:textAlignment w:val="bottom"/>
    </w:pPr>
    <w:rPr>
      <w:rFonts w:ascii="Times New Roman" w:eastAsia="Times New Roman" w:hAnsi="Times New Roman" w:cs="Times New Roman"/>
      <w:color w:val="808080"/>
      <w:sz w:val="24"/>
      <w:szCs w:val="24"/>
      <w:lang w:bidi="ar-SA"/>
    </w:rPr>
  </w:style>
  <w:style w:type="paragraph" w:customStyle="1" w:styleId="searchboxtext">
    <w:name w:val="searchboxtext"/>
    <w:basedOn w:val="Normln"/>
    <w:rsid w:val="009B7B5F"/>
    <w:pPr>
      <w:widowControl/>
      <w:pBdr>
        <w:top w:val="single" w:sz="6" w:space="0" w:color="B3B3B3"/>
        <w:bottom w:val="single" w:sz="6" w:space="0" w:color="ECECEC"/>
      </w:pBdr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terms">
    <w:name w:val="searchterms"/>
    <w:basedOn w:val="Normln"/>
    <w:rsid w:val="009B7B5F"/>
    <w:pPr>
      <w:widowControl/>
      <w:pBdr>
        <w:top w:val="single" w:sz="6" w:space="0" w:color="B3B3B3"/>
        <w:bottom w:val="single" w:sz="6" w:space="0" w:color="ECECEC"/>
      </w:pBdr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boxtextempty">
    <w:name w:val="searchboxtextempty"/>
    <w:basedOn w:val="Normln"/>
    <w:rsid w:val="009B7B5F"/>
    <w:pPr>
      <w:widowControl/>
      <w:pBdr>
        <w:top w:val="single" w:sz="6" w:space="0" w:color="B3B3B3"/>
        <w:bottom w:val="single" w:sz="6" w:space="0" w:color="ECECEC"/>
      </w:pBdr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ing">
    <w:name w:val="searching"/>
    <w:basedOn w:val="Normln"/>
    <w:rsid w:val="009B7B5F"/>
    <w:pPr>
      <w:widowControl/>
      <w:autoSpaceDE/>
      <w:autoSpaceDN/>
      <w:spacing w:before="150" w:after="150"/>
      <w:ind w:left="150" w:righ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image">
    <w:name w:val="searchimage"/>
    <w:basedOn w:val="Normln"/>
    <w:rsid w:val="009B7B5F"/>
    <w:pPr>
      <w:widowControl/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button">
    <w:name w:val="searchbutton"/>
    <w:basedOn w:val="Normln"/>
    <w:rsid w:val="009B7B5F"/>
    <w:pPr>
      <w:widowControl/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link">
    <w:name w:val="searchlink"/>
    <w:basedOn w:val="Normln"/>
    <w:rsid w:val="009B7B5F"/>
    <w:pPr>
      <w:widowControl/>
      <w:autoSpaceDE/>
      <w:autoSpaceDN/>
      <w:spacing w:before="100" w:beforeAutospacing="1" w:after="100" w:afterAutospacing="1"/>
      <w:ind w:left="150"/>
    </w:pPr>
    <w:rPr>
      <w:rFonts w:ascii="Times New Roman" w:eastAsia="Times New Roman" w:hAnsi="Times New Roman" w:cs="Times New Roman"/>
      <w:sz w:val="24"/>
      <w:szCs w:val="24"/>
      <w:u w:val="single"/>
      <w:lang w:bidi="ar-SA"/>
    </w:rPr>
  </w:style>
  <w:style w:type="paragraph" w:customStyle="1" w:styleId="bold">
    <w:name w:val="bold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emailimage">
    <w:name w:val="emailimage"/>
    <w:basedOn w:val="Normln"/>
    <w:rsid w:val="009B7B5F"/>
    <w:pPr>
      <w:widowControl/>
      <w:autoSpaceDE/>
      <w:autoSpaceDN/>
      <w:spacing w:before="100" w:beforeAutospacing="1" w:after="150"/>
      <w:ind w:lef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error">
    <w:name w:val="erro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E63A31"/>
      <w:sz w:val="24"/>
      <w:szCs w:val="24"/>
      <w:lang w:bidi="ar-SA"/>
    </w:rPr>
  </w:style>
  <w:style w:type="paragraph" w:customStyle="1" w:styleId="calendargriditemtoday">
    <w:name w:val="calendargriditemtoday"/>
    <w:basedOn w:val="Normln"/>
    <w:rsid w:val="009B7B5F"/>
    <w:pPr>
      <w:widowControl/>
      <w:pBdr>
        <w:top w:val="single" w:sz="6" w:space="0" w:color="003B79"/>
        <w:left w:val="single" w:sz="6" w:space="0" w:color="003B79"/>
        <w:bottom w:val="single" w:sz="6" w:space="0" w:color="003B79"/>
        <w:right w:val="single" w:sz="6" w:space="0" w:color="003B79"/>
      </w:pBdr>
      <w:shd w:val="clear" w:color="auto" w:fill="E6F2FF"/>
      <w:autoSpaceDE/>
      <w:autoSpaceDN/>
      <w:spacing w:before="30" w:after="30"/>
      <w:ind w:left="30" w:right="3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alendardaynumber">
    <w:name w:val="calendardaynumb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lendargridevent">
    <w:name w:val="calendargridevent"/>
    <w:basedOn w:val="Normln"/>
    <w:rsid w:val="009B7B5F"/>
    <w:pPr>
      <w:widowControl/>
      <w:pBdr>
        <w:top w:val="single" w:sz="12" w:space="0" w:color="003B79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lendargridtraining">
    <w:name w:val="calendargridtraining"/>
    <w:basedOn w:val="Normln"/>
    <w:rsid w:val="009B7B5F"/>
    <w:pPr>
      <w:widowControl/>
      <w:pBdr>
        <w:top w:val="single" w:sz="12" w:space="2" w:color="003B79"/>
      </w:pBdr>
      <w:shd w:val="clear" w:color="auto" w:fill="E63A31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learance">
    <w:name w:val="clearance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registration">
    <w:name w:val="registration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lendarbuttonpanel">
    <w:name w:val="calendarbuttonpanel"/>
    <w:basedOn w:val="Normln"/>
    <w:rsid w:val="009B7B5F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agerpanel">
    <w:name w:val="pagerpanel"/>
    <w:basedOn w:val="Normln"/>
    <w:rsid w:val="009B7B5F"/>
    <w:pPr>
      <w:widowControl/>
      <w:autoSpaceDE/>
      <w:autoSpaceDN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enviroment">
    <w:name w:val="enviroment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0000"/>
      <w:sz w:val="72"/>
      <w:szCs w:val="72"/>
      <w:lang w:bidi="ar-SA"/>
    </w:rPr>
  </w:style>
  <w:style w:type="paragraph" w:customStyle="1" w:styleId="red">
    <w:name w:val="red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bidi="ar-SA"/>
    </w:rPr>
  </w:style>
  <w:style w:type="paragraph" w:customStyle="1" w:styleId="black">
    <w:name w:val="black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topmenuitem">
    <w:name w:val="topmenuitem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erex">
    <w:name w:val="perex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rightcolumn">
    <w:name w:val="rightcolumn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abel">
    <w:name w:val="label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bmenuitem">
    <w:name w:val="submenuitem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bmenuitem1">
    <w:name w:val="submenuitem1"/>
    <w:basedOn w:val="Normln"/>
    <w:rsid w:val="009B7B5F"/>
    <w:pPr>
      <w:widowControl/>
      <w:pBdr>
        <w:top w:val="single" w:sz="6" w:space="0" w:color="E4F1FF"/>
        <w:left w:val="single" w:sz="6" w:space="0" w:color="E4F1FF"/>
        <w:bottom w:val="single" w:sz="6" w:space="0" w:color="E4F1FF"/>
        <w:right w:val="single" w:sz="6" w:space="0" w:color="E4F1FF"/>
      </w:pBdr>
      <w:shd w:val="clear" w:color="auto" w:fill="EFF7FF"/>
      <w:autoSpaceDE/>
      <w:autoSpaceDN/>
      <w:spacing w:after="150"/>
      <w:ind w:right="150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topmenuitem1">
    <w:name w:val="topmenuitem1"/>
    <w:basedOn w:val="Normln"/>
    <w:rsid w:val="009B7B5F"/>
    <w:pPr>
      <w:widowControl/>
      <w:pBdr>
        <w:top w:val="single" w:sz="6" w:space="0" w:color="E4F1FF"/>
        <w:left w:val="single" w:sz="6" w:space="0" w:color="E4F1FF"/>
        <w:bottom w:val="single" w:sz="6" w:space="0" w:color="E4F1FF"/>
        <w:right w:val="single" w:sz="6" w:space="0" w:color="E4F1FF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holderheaderleft1">
    <w:name w:val="textholderheaderleft1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erex1">
    <w:name w:val="perex1"/>
    <w:basedOn w:val="Normln"/>
    <w:rsid w:val="009B7B5F"/>
    <w:pPr>
      <w:widowControl/>
      <w:autoSpaceDE/>
      <w:autoSpaceDN/>
      <w:spacing w:before="150" w:after="150"/>
      <w:ind w:left="150" w:right="150"/>
      <w:jc w:val="both"/>
    </w:pPr>
    <w:rPr>
      <w:rFonts w:ascii="Segoe Script" w:eastAsia="Times New Roman" w:hAnsi="Segoe Script" w:cs="Times New Roman"/>
      <w:color w:val="333333"/>
      <w:sz w:val="24"/>
      <w:szCs w:val="24"/>
      <w:lang w:bidi="ar-SA"/>
    </w:rPr>
  </w:style>
  <w:style w:type="paragraph" w:customStyle="1" w:styleId="rightcolumn1">
    <w:name w:val="rightcolumn1"/>
    <w:basedOn w:val="Normln"/>
    <w:rsid w:val="009B7B5F"/>
    <w:pPr>
      <w:widowControl/>
      <w:pBdr>
        <w:left w:val="single" w:sz="6" w:space="0" w:color="003B79"/>
      </w:pBdr>
      <w:autoSpaceDE/>
      <w:autoSpaceDN/>
      <w:spacing w:before="150" w:after="150"/>
      <w:ind w:left="300" w:right="150"/>
      <w:jc w:val="both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leftmenu1">
    <w:name w:val="leftmenu1"/>
    <w:basedOn w:val="Normln"/>
    <w:rsid w:val="009B7B5F"/>
    <w:pPr>
      <w:widowControl/>
      <w:pBdr>
        <w:top w:val="single" w:sz="6" w:space="0" w:color="8FC3F8"/>
        <w:left w:val="single" w:sz="6" w:space="0" w:color="8FC3F8"/>
        <w:bottom w:val="single" w:sz="6" w:space="0" w:color="8FC3F8"/>
        <w:right w:val="single" w:sz="6" w:space="0" w:color="8FC3F8"/>
      </w:pBdr>
      <w:shd w:val="clear" w:color="auto" w:fill="8FC3F8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003B79"/>
      <w:sz w:val="24"/>
      <w:szCs w:val="24"/>
      <w:lang w:bidi="ar-SA"/>
    </w:rPr>
  </w:style>
  <w:style w:type="paragraph" w:customStyle="1" w:styleId="textholderheaderbutton1">
    <w:name w:val="textholderheaderbutton1"/>
    <w:basedOn w:val="Normln"/>
    <w:rsid w:val="009B7B5F"/>
    <w:pPr>
      <w:widowControl/>
      <w:pBdr>
        <w:bottom w:val="single" w:sz="6" w:space="0" w:color="8FC3F8"/>
      </w:pBdr>
      <w:shd w:val="clear" w:color="auto" w:fill="EFF7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3B79"/>
      <w:sz w:val="26"/>
      <w:szCs w:val="26"/>
      <w:lang w:bidi="ar-SA"/>
    </w:rPr>
  </w:style>
  <w:style w:type="paragraph" w:customStyle="1" w:styleId="submenuitem2">
    <w:name w:val="submenuitem2"/>
    <w:basedOn w:val="Normln"/>
    <w:rsid w:val="009B7B5F"/>
    <w:pPr>
      <w:widowControl/>
      <w:pBdr>
        <w:top w:val="single" w:sz="6" w:space="0" w:color="8FC3F8"/>
        <w:left w:val="single" w:sz="6" w:space="0" w:color="8FC3F8"/>
        <w:bottom w:val="single" w:sz="6" w:space="0" w:color="8FC3F8"/>
        <w:right w:val="single" w:sz="6" w:space="0" w:color="8FC3F8"/>
      </w:pBdr>
      <w:shd w:val="clear" w:color="auto" w:fill="EFF7FF"/>
      <w:autoSpaceDE/>
      <w:autoSpaceDN/>
      <w:spacing w:after="150"/>
      <w:ind w:right="150"/>
    </w:pPr>
    <w:rPr>
      <w:rFonts w:ascii="Times New Roman" w:eastAsia="Times New Roman" w:hAnsi="Times New Roman" w:cs="Times New Roman"/>
      <w:b/>
      <w:bCs/>
      <w:color w:val="003B79"/>
      <w:sz w:val="24"/>
      <w:szCs w:val="24"/>
      <w:lang w:bidi="ar-SA"/>
    </w:rPr>
  </w:style>
  <w:style w:type="paragraph" w:customStyle="1" w:styleId="searchboxtext1">
    <w:name w:val="searchboxtext1"/>
    <w:basedOn w:val="Normln"/>
    <w:rsid w:val="009B7B5F"/>
    <w:pPr>
      <w:widowControl/>
      <w:pBdr>
        <w:top w:val="single" w:sz="6" w:space="0" w:color="B3B3B3"/>
        <w:bottom w:val="single" w:sz="6" w:space="0" w:color="ECECEC"/>
      </w:pBdr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button1">
    <w:name w:val="searchbutton1"/>
    <w:basedOn w:val="Normln"/>
    <w:rsid w:val="009B7B5F"/>
    <w:pPr>
      <w:widowControl/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abel1">
    <w:name w:val="label1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pageritem1">
    <w:name w:val="pageritem1"/>
    <w:basedOn w:val="Normln"/>
    <w:rsid w:val="009B7B5F"/>
    <w:pPr>
      <w:widowControl/>
      <w:pBdr>
        <w:bottom w:val="single" w:sz="6" w:space="0" w:color="8FC3F8"/>
      </w:pBdr>
      <w:shd w:val="clear" w:color="auto" w:fill="EFF7FF"/>
      <w:autoSpaceDE/>
      <w:autoSpaceDN/>
      <w:spacing w:before="150" w:after="150"/>
      <w:ind w:left="75" w:right="75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pageritemselected1">
    <w:name w:val="pageritemselected1"/>
    <w:basedOn w:val="Normln"/>
    <w:rsid w:val="009B7B5F"/>
    <w:pPr>
      <w:widowControl/>
      <w:pBdr>
        <w:bottom w:val="single" w:sz="6" w:space="0" w:color="8FC3F8"/>
      </w:pBdr>
      <w:shd w:val="clear" w:color="auto" w:fill="8FC3F8"/>
      <w:autoSpaceDE/>
      <w:autoSpaceDN/>
      <w:spacing w:before="150" w:after="150"/>
      <w:ind w:left="75" w:right="75"/>
    </w:pPr>
    <w:rPr>
      <w:rFonts w:ascii="Times New Roman" w:eastAsia="Times New Roman" w:hAnsi="Times New Roman" w:cs="Times New Roman"/>
      <w:b/>
      <w:bCs/>
      <w:color w:val="FFFFFF"/>
      <w:sz w:val="24"/>
      <w:szCs w:val="24"/>
      <w:lang w:bidi="ar-SA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9B7B5F"/>
    <w:pPr>
      <w:widowControl/>
      <w:pBdr>
        <w:bottom w:val="single" w:sz="6" w:space="1" w:color="auto"/>
      </w:pBdr>
      <w:autoSpaceDE/>
      <w:autoSpaceDN/>
      <w:jc w:val="center"/>
    </w:pPr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9B7B5F"/>
    <w:rPr>
      <w:rFonts w:ascii="Arial" w:eastAsia="Times New Roman" w:hAnsi="Arial" w:cs="Arial"/>
      <w:vanish/>
      <w:sz w:val="16"/>
      <w:szCs w:val="16"/>
      <w:lang w:val="cs-CZ" w:eastAsia="cs-CZ"/>
    </w:rPr>
  </w:style>
  <w:style w:type="character" w:styleId="Siln">
    <w:name w:val="Strong"/>
    <w:basedOn w:val="Standardnpsmoodstavce"/>
    <w:uiPriority w:val="22"/>
    <w:qFormat/>
    <w:rsid w:val="009B7B5F"/>
    <w:rPr>
      <w:b/>
      <w:bCs/>
    </w:rPr>
  </w:style>
  <w:style w:type="character" w:customStyle="1" w:styleId="red1">
    <w:name w:val="red1"/>
    <w:basedOn w:val="Standardnpsmoodstavce"/>
    <w:rsid w:val="009B7B5F"/>
    <w:rPr>
      <w:color w:val="FF0000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9B7B5F"/>
    <w:pPr>
      <w:widowControl/>
      <w:pBdr>
        <w:top w:val="single" w:sz="6" w:space="1" w:color="auto"/>
      </w:pBdr>
      <w:autoSpaceDE/>
      <w:autoSpaceDN/>
      <w:jc w:val="center"/>
    </w:pPr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9B7B5F"/>
    <w:rPr>
      <w:rFonts w:ascii="Arial" w:eastAsia="Times New Roman" w:hAnsi="Arial" w:cs="Arial"/>
      <w:vanish/>
      <w:sz w:val="16"/>
      <w:szCs w:val="16"/>
      <w:lang w:val="cs-CZ" w:eastAsia="cs-CZ"/>
    </w:rPr>
  </w:style>
  <w:style w:type="paragraph" w:customStyle="1" w:styleId="Default">
    <w:name w:val="Default"/>
    <w:rsid w:val="003C4255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838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F1FF"/>
                        <w:left w:val="single" w:sz="6" w:space="0" w:color="E4F1FF"/>
                        <w:bottom w:val="single" w:sz="6" w:space="0" w:color="E4F1FF"/>
                        <w:right w:val="single" w:sz="6" w:space="0" w:color="E4F1FF"/>
                      </w:divBdr>
                    </w:div>
                  </w:divsChild>
                </w:div>
              </w:divsChild>
            </w:div>
          </w:divsChild>
        </w:div>
      </w:divsChild>
    </w:div>
    <w:div w:id="12514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4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55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F1FF"/>
                        <w:left w:val="single" w:sz="6" w:space="0" w:color="E4F1FF"/>
                        <w:bottom w:val="single" w:sz="6" w:space="0" w:color="E4F1FF"/>
                        <w:right w:val="single" w:sz="6" w:space="0" w:color="E4F1FF"/>
                      </w:divBdr>
                    </w:div>
                  </w:divsChild>
                </w:div>
              </w:divsChild>
            </w:div>
          </w:divsChild>
        </w:div>
      </w:divsChild>
    </w:div>
    <w:div w:id="2060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ertifikacepracovniku.cz/pages/posts/certifikacni-schemata27.php" TargetMode="External"/><Relationship Id="rId117" Type="http://schemas.openxmlformats.org/officeDocument/2006/relationships/hyperlink" Target="http://certifikace.cbrn.cz/index.html" TargetMode="External"/><Relationship Id="rId21" Type="http://schemas.openxmlformats.org/officeDocument/2006/relationships/hyperlink" Target="http://www.certifikacepracovniku.cz/pages/posts/certifikacni-schemata27.php" TargetMode="External"/><Relationship Id="rId42" Type="http://schemas.openxmlformats.org/officeDocument/2006/relationships/hyperlink" Target="http://www.certifikacepracovniku.cz/pages/posts/certifikacni-schemata27.php" TargetMode="External"/><Relationship Id="rId47" Type="http://schemas.openxmlformats.org/officeDocument/2006/relationships/hyperlink" Target="http://www.certifikacepracovniku.cz/pages/posts/certifikacni-schemata27.php" TargetMode="External"/><Relationship Id="rId63" Type="http://schemas.openxmlformats.org/officeDocument/2006/relationships/hyperlink" Target="http://www.csvts.cz/spolky/cms/sites/default/files/06_certifikacni_schema_webnew.pdf" TargetMode="External"/><Relationship Id="rId68" Type="http://schemas.openxmlformats.org/officeDocument/2006/relationships/hyperlink" Target="https://www.vut.cz/usi/ustav/co/obory-certifikace" TargetMode="External"/><Relationship Id="rId84" Type="http://schemas.openxmlformats.org/officeDocument/2006/relationships/hyperlink" Target="https://www.cmi.cz/certifikace%20personalu" TargetMode="External"/><Relationship Id="rId89" Type="http://schemas.openxmlformats.org/officeDocument/2006/relationships/hyperlink" Target="http://www.szutest.cz/certifikace-osob/" TargetMode="External"/><Relationship Id="rId112" Type="http://schemas.openxmlformats.org/officeDocument/2006/relationships/hyperlink" Target="http://www.tlo.cz/sluzby/certifikacni-organ-osob/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://www.certifikacepracovniku.cz/pages/posts/certifikacni-schemata27.php" TargetMode="External"/><Relationship Id="rId107" Type="http://schemas.openxmlformats.org/officeDocument/2006/relationships/hyperlink" Target="http://www.certifikacepracovniku.cz/pages/posts/certifikacni-schemata27.php" TargetMode="External"/><Relationship Id="rId11" Type="http://schemas.openxmlformats.org/officeDocument/2006/relationships/hyperlink" Target="https://www.ambis.cz/files/certifikacni-schema-qon-r5.pdf" TargetMode="External"/><Relationship Id="rId32" Type="http://schemas.openxmlformats.org/officeDocument/2006/relationships/hyperlink" Target="http://www.certifikacepracovniku.cz/pages/posts/certifikacni-schemata27.php" TargetMode="External"/><Relationship Id="rId37" Type="http://schemas.openxmlformats.org/officeDocument/2006/relationships/hyperlink" Target="http://www.certifikacepracovniku.cz/pages/posts/certifikacni-schemata27.php" TargetMode="External"/><Relationship Id="rId53" Type="http://schemas.openxmlformats.org/officeDocument/2006/relationships/hyperlink" Target="http://www.certifikacepracovniku.cz/pages/posts/certifikacni-schemata27.php" TargetMode="External"/><Relationship Id="rId58" Type="http://schemas.openxmlformats.org/officeDocument/2006/relationships/hyperlink" Target="http://www.certifikacepracovniku.cz/pages/posts/certifikacni-schemata27.php" TargetMode="External"/><Relationship Id="rId74" Type="http://schemas.openxmlformats.org/officeDocument/2006/relationships/hyperlink" Target="http://www.csmml.cz/index.php?option=com_content&amp;view=article&amp;id=49&amp;Itemid=50" TargetMode="External"/><Relationship Id="rId79" Type="http://schemas.openxmlformats.org/officeDocument/2006/relationships/hyperlink" Target="http://www.dtocz.cz/certifikace.html" TargetMode="External"/><Relationship Id="rId102" Type="http://schemas.openxmlformats.org/officeDocument/2006/relationships/hyperlink" Target="http://www.szutest.cz/certifikace-osob/" TargetMode="External"/><Relationship Id="rId123" Type="http://schemas.openxmlformats.org/officeDocument/2006/relationships/hyperlink" Target="http://www.szutest.cz/certifikace-osob/" TargetMode="External"/><Relationship Id="rId128" Type="http://schemas.openxmlformats.org/officeDocument/2006/relationships/header" Target="header1.xml"/><Relationship Id="rId5" Type="http://schemas.openxmlformats.org/officeDocument/2006/relationships/numbering" Target="numbering.xml"/><Relationship Id="rId90" Type="http://schemas.openxmlformats.org/officeDocument/2006/relationships/hyperlink" Target="http://www.szutest.cz/certifikace-osob/" TargetMode="External"/><Relationship Id="rId95" Type="http://schemas.openxmlformats.org/officeDocument/2006/relationships/hyperlink" Target="http://www.certifikacepracovniku.cz/pages/posts/certifikacni-schemata27.php" TargetMode="External"/><Relationship Id="rId14" Type="http://schemas.openxmlformats.org/officeDocument/2006/relationships/hyperlink" Target="http://www.certifikacepracovniku.cz/pages/posts/certifikacni-schemata27.php" TargetMode="External"/><Relationship Id="rId22" Type="http://schemas.openxmlformats.org/officeDocument/2006/relationships/hyperlink" Target="http://www.certifikacepracovniku.cz/pages/posts/certifikacni-schemata27.php" TargetMode="External"/><Relationship Id="rId27" Type="http://schemas.openxmlformats.org/officeDocument/2006/relationships/hyperlink" Target="http://www.certifikacepracovniku.cz/pages/posts/certifikacni-schemata27.php" TargetMode="External"/><Relationship Id="rId30" Type="http://schemas.openxmlformats.org/officeDocument/2006/relationships/hyperlink" Target="http://www.certifikacepracovniku.cz/pages/posts/certifikacni-schemata27.php" TargetMode="External"/><Relationship Id="rId35" Type="http://schemas.openxmlformats.org/officeDocument/2006/relationships/hyperlink" Target="http://www.certifikacepracovniku.cz/pages/posts/certifikacni-schemata27.php" TargetMode="External"/><Relationship Id="rId43" Type="http://schemas.openxmlformats.org/officeDocument/2006/relationships/hyperlink" Target="http://www.certifikacepracovniku.cz/pages/posts/certifikacni-schemata27.php" TargetMode="External"/><Relationship Id="rId48" Type="http://schemas.openxmlformats.org/officeDocument/2006/relationships/hyperlink" Target="http://www.certifikacepracovniku.cz/pages/posts/certifikacni-schemata27.php" TargetMode="External"/><Relationship Id="rId56" Type="http://schemas.openxmlformats.org/officeDocument/2006/relationships/hyperlink" Target="http://www.certifikacepracovniku.cz/pages/posts/certifikacni-schemata27.php" TargetMode="External"/><Relationship Id="rId64" Type="http://schemas.openxmlformats.org/officeDocument/2006/relationships/hyperlink" Target="http://www.csvts.cz/spolky/cms/sites/default/files/06_certifikacni_schema_webnew.pdf" TargetMode="External"/><Relationship Id="rId69" Type="http://schemas.openxmlformats.org/officeDocument/2006/relationships/hyperlink" Target="https://www.arkcr.cz/kurzy/certifikace/" TargetMode="External"/><Relationship Id="rId77" Type="http://schemas.openxmlformats.org/officeDocument/2006/relationships/hyperlink" Target="https://www.csmml.cz/index.php/nabidka-certifikovanych-funkci" TargetMode="External"/><Relationship Id="rId100" Type="http://schemas.openxmlformats.org/officeDocument/2006/relationships/hyperlink" Target="http://www.szutest.cz/certifikace-osob/" TargetMode="External"/><Relationship Id="rId105" Type="http://schemas.openxmlformats.org/officeDocument/2006/relationships/hyperlink" Target="http://www.szutest.cz/certifikace-osob/" TargetMode="External"/><Relationship Id="rId113" Type="http://schemas.openxmlformats.org/officeDocument/2006/relationships/hyperlink" Target="http://www.tlo.cz/sluzby/certifikacni-organ-osob/" TargetMode="External"/><Relationship Id="rId118" Type="http://schemas.openxmlformats.org/officeDocument/2006/relationships/hyperlink" Target="http://www.cima.cz/certifikace.php" TargetMode="External"/><Relationship Id="rId126" Type="http://schemas.openxmlformats.org/officeDocument/2006/relationships/hyperlink" Target="https://www.ambis.cz" TargetMode="External"/><Relationship Id="rId134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http://www.certifikacepracovniku.cz/pages/posts/certifikacni-schemata27.php" TargetMode="External"/><Relationship Id="rId72" Type="http://schemas.openxmlformats.org/officeDocument/2006/relationships/hyperlink" Target="https://www.csmml.cz/index.php/nabidka-certifikovanych-funkci" TargetMode="External"/><Relationship Id="rId80" Type="http://schemas.openxmlformats.org/officeDocument/2006/relationships/hyperlink" Target="http://www.dtocz.cz/certifikace.html" TargetMode="External"/><Relationship Id="rId85" Type="http://schemas.openxmlformats.org/officeDocument/2006/relationships/hyperlink" Target="https://www.cmi.cz/certifikace%20personalu" TargetMode="External"/><Relationship Id="rId93" Type="http://schemas.openxmlformats.org/officeDocument/2006/relationships/hyperlink" Target="http://www.szutest.cz/certifikace-osob/" TargetMode="External"/><Relationship Id="rId98" Type="http://schemas.openxmlformats.org/officeDocument/2006/relationships/hyperlink" Target="https://www.weeelabex.org/weeelabex-auditors/documents/" TargetMode="External"/><Relationship Id="rId121" Type="http://schemas.openxmlformats.org/officeDocument/2006/relationships/hyperlink" Target="http://www.cima.cz/certifikace.php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certifikacepracovniku.cz/pages/posts/certifikacni-schemata27.php" TargetMode="External"/><Relationship Id="rId17" Type="http://schemas.openxmlformats.org/officeDocument/2006/relationships/hyperlink" Target="http://www.certifikacepracovniku.cz/pages/posts/certifikacni-schemata27.php" TargetMode="External"/><Relationship Id="rId25" Type="http://schemas.openxmlformats.org/officeDocument/2006/relationships/hyperlink" Target="http://www.certifikacepracovniku.cz/pages/posts/certifikacni-schemata27.php" TargetMode="External"/><Relationship Id="rId33" Type="http://schemas.openxmlformats.org/officeDocument/2006/relationships/hyperlink" Target="http://www.certifikacepracovniku.cz/pages/posts/certifikacni-schemata27.php" TargetMode="External"/><Relationship Id="rId38" Type="http://schemas.openxmlformats.org/officeDocument/2006/relationships/hyperlink" Target="http://www.certifikacepracovniku.cz/pages/posts/certifikacni-schemata27.php" TargetMode="External"/><Relationship Id="rId46" Type="http://schemas.openxmlformats.org/officeDocument/2006/relationships/hyperlink" Target="http://www.certifikacepracovniku.cz/pages/posts/certifikacni-schemata27.php" TargetMode="External"/><Relationship Id="rId59" Type="http://schemas.openxmlformats.org/officeDocument/2006/relationships/hyperlink" Target="http://www.certifikacepracovniku.cz/pages/posts/certifikacni-schemata27.php" TargetMode="External"/><Relationship Id="rId67" Type="http://schemas.openxmlformats.org/officeDocument/2006/relationships/hyperlink" Target="https://www.vut.cz/usi/ustav/co/obory-certifikace" TargetMode="External"/><Relationship Id="rId103" Type="http://schemas.openxmlformats.org/officeDocument/2006/relationships/hyperlink" Target="http://www.szutest.cz/certifikace-osob/" TargetMode="External"/><Relationship Id="rId108" Type="http://schemas.openxmlformats.org/officeDocument/2006/relationships/hyperlink" Target="http://www.certifikacepracovniku.cz/pages/posts/certifikacni-schemata27.php" TargetMode="External"/><Relationship Id="rId116" Type="http://schemas.openxmlformats.org/officeDocument/2006/relationships/hyperlink" Target="https://www.aba-skills.com/projects/ester/" TargetMode="External"/><Relationship Id="rId124" Type="http://schemas.openxmlformats.org/officeDocument/2006/relationships/hyperlink" Target="http://www.szutest.cz/certifikace-osob/" TargetMode="External"/><Relationship Id="rId129" Type="http://schemas.openxmlformats.org/officeDocument/2006/relationships/footer" Target="footer1.xml"/><Relationship Id="rId20" Type="http://schemas.openxmlformats.org/officeDocument/2006/relationships/hyperlink" Target="http://www.certifikacepracovniku.cz/pages/posts/certifikacni-schemata27.php" TargetMode="External"/><Relationship Id="rId41" Type="http://schemas.openxmlformats.org/officeDocument/2006/relationships/hyperlink" Target="http://www.certifikacepracovniku.cz/pages/posts/certifikacni-schemata27.php" TargetMode="External"/><Relationship Id="rId54" Type="http://schemas.openxmlformats.org/officeDocument/2006/relationships/hyperlink" Target="http://www.certifikacepracovniku.cz/pages/posts/certifikacni-schemata27.php" TargetMode="External"/><Relationship Id="rId62" Type="http://schemas.openxmlformats.org/officeDocument/2006/relationships/hyperlink" Target="http://www.certifikacepracovniku.cz/pages/posts/certifikacni-schemata27.php" TargetMode="External"/><Relationship Id="rId70" Type="http://schemas.openxmlformats.org/officeDocument/2006/relationships/hyperlink" Target="https://www.csmml.cz/index.php/nabidka-certifikovanych-funkci" TargetMode="External"/><Relationship Id="rId75" Type="http://schemas.openxmlformats.org/officeDocument/2006/relationships/hyperlink" Target="http://www.csmml.cz/index.php?option=com_content&amp;view=article&amp;id=49&amp;Itemid=50" TargetMode="External"/><Relationship Id="rId83" Type="http://schemas.openxmlformats.org/officeDocument/2006/relationships/hyperlink" Target="https://www.cmi.cz/certifikace%20personalu" TargetMode="External"/><Relationship Id="rId88" Type="http://schemas.openxmlformats.org/officeDocument/2006/relationships/hyperlink" Target="https://www.cmi.cz/certifikace%20personalu" TargetMode="External"/><Relationship Id="rId91" Type="http://schemas.openxmlformats.org/officeDocument/2006/relationships/hyperlink" Target="http://www.szutest.cz/certifikace-osob/" TargetMode="External"/><Relationship Id="rId96" Type="http://schemas.openxmlformats.org/officeDocument/2006/relationships/hyperlink" Target="http://www.weeelabex.org/accreditation/" TargetMode="External"/><Relationship Id="rId111" Type="http://schemas.openxmlformats.org/officeDocument/2006/relationships/hyperlink" Target="http://www.tlo.cz/sluzby/certifikacni-organ-osob/" TargetMode="External"/><Relationship Id="rId132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www.certifikacepracovniku.cz/pages/posts/certifikacni-schemata27.php" TargetMode="External"/><Relationship Id="rId23" Type="http://schemas.openxmlformats.org/officeDocument/2006/relationships/hyperlink" Target="http://www.certifikacepracovniku.cz/pages/posts/certifikacni-schemata27.php" TargetMode="External"/><Relationship Id="rId28" Type="http://schemas.openxmlformats.org/officeDocument/2006/relationships/hyperlink" Target="http://www.certifikacepracovniku.cz/pages/posts/certifikacni-schemata27.php" TargetMode="External"/><Relationship Id="rId36" Type="http://schemas.openxmlformats.org/officeDocument/2006/relationships/hyperlink" Target="http://www.certifikacepracovniku.cz/pages/posts/certifikacni-schemata27.php" TargetMode="External"/><Relationship Id="rId49" Type="http://schemas.openxmlformats.org/officeDocument/2006/relationships/hyperlink" Target="http://www.certifikacepracovniku.cz/pages/posts/certifikacni-schemata27.php" TargetMode="External"/><Relationship Id="rId57" Type="http://schemas.openxmlformats.org/officeDocument/2006/relationships/hyperlink" Target="http://www.certifikacepracovniku.cz/pages/posts/certifikacni-schemata27.php" TargetMode="External"/><Relationship Id="rId106" Type="http://schemas.openxmlformats.org/officeDocument/2006/relationships/hyperlink" Target="http://www.certifikacepracovniku.cz/pages/posts/certifikacni-schemata27.php" TargetMode="External"/><Relationship Id="rId114" Type="http://schemas.openxmlformats.org/officeDocument/2006/relationships/hyperlink" Target="https://www.aba-skills.com/projects/efmo/" TargetMode="External"/><Relationship Id="rId119" Type="http://schemas.openxmlformats.org/officeDocument/2006/relationships/hyperlink" Target="http://www.cima.cz/certifikace.php" TargetMode="External"/><Relationship Id="rId127" Type="http://schemas.openxmlformats.org/officeDocument/2006/relationships/hyperlink" Target="http://www.certifikacepracovniku.cz/pages/posts/certifikacni-schemata27.php" TargetMode="External"/><Relationship Id="rId10" Type="http://schemas.openxmlformats.org/officeDocument/2006/relationships/endnotes" Target="endnotes.xml"/><Relationship Id="rId31" Type="http://schemas.openxmlformats.org/officeDocument/2006/relationships/hyperlink" Target="http://www.certifikacepracovniku.cz/pages/posts/certifikacni-schemata27.php" TargetMode="External"/><Relationship Id="rId44" Type="http://schemas.openxmlformats.org/officeDocument/2006/relationships/hyperlink" Target="http://www.certifikacepracovniku.cz/pages/posts/certifikacni-schemata27.php" TargetMode="External"/><Relationship Id="rId52" Type="http://schemas.openxmlformats.org/officeDocument/2006/relationships/hyperlink" Target="http://www.certifikacepracovniku.cz/pages/posts/certifikacni-schemata27.php" TargetMode="External"/><Relationship Id="rId60" Type="http://schemas.openxmlformats.org/officeDocument/2006/relationships/hyperlink" Target="http://www.certifikacepracovniku.cz/pages/posts/certifikacni-schemata27.php" TargetMode="External"/><Relationship Id="rId65" Type="http://schemas.openxmlformats.org/officeDocument/2006/relationships/hyperlink" Target="https://www.vut.cz/usi/ustav/co/obory-certifikace" TargetMode="External"/><Relationship Id="rId73" Type="http://schemas.openxmlformats.org/officeDocument/2006/relationships/hyperlink" Target="http://www.szutest.cz/certifikace-osob/" TargetMode="External"/><Relationship Id="rId78" Type="http://schemas.openxmlformats.org/officeDocument/2006/relationships/hyperlink" Target="http://www.dtocz.cz/certifikace.html" TargetMode="External"/><Relationship Id="rId81" Type="http://schemas.openxmlformats.org/officeDocument/2006/relationships/hyperlink" Target="http://www.dtocz.cz/certifikace.html" TargetMode="External"/><Relationship Id="rId86" Type="http://schemas.openxmlformats.org/officeDocument/2006/relationships/hyperlink" Target="https://www.cmi.cz/certifikace%20personalu" TargetMode="External"/><Relationship Id="rId94" Type="http://schemas.openxmlformats.org/officeDocument/2006/relationships/hyperlink" Target="http://www.certifikacepracovniku.cz/pages/posts/certifikacni-schemata27.php" TargetMode="External"/><Relationship Id="rId99" Type="http://schemas.openxmlformats.org/officeDocument/2006/relationships/hyperlink" Target="https://www.weeelabex.org/weeelabex-auditors/documents/" TargetMode="External"/><Relationship Id="rId101" Type="http://schemas.openxmlformats.org/officeDocument/2006/relationships/hyperlink" Target="http://www.szutest.cz/certifikace-osob/" TargetMode="External"/><Relationship Id="rId122" Type="http://schemas.openxmlformats.org/officeDocument/2006/relationships/hyperlink" Target="http://www.cima.cz/certifikace.php" TargetMode="External"/><Relationship Id="rId130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://www.certifikacepracovniku.cz/pages/posts/certifikacni-schemata27.php" TargetMode="External"/><Relationship Id="rId18" Type="http://schemas.openxmlformats.org/officeDocument/2006/relationships/hyperlink" Target="http://www.certifikacepracovniku.cz/pages/posts/certifikacni-schemata27.php" TargetMode="External"/><Relationship Id="rId39" Type="http://schemas.openxmlformats.org/officeDocument/2006/relationships/hyperlink" Target="http://www.certifikacepracovniku.cz/pages/posts/certifikacni-schemata27.php" TargetMode="External"/><Relationship Id="rId109" Type="http://schemas.openxmlformats.org/officeDocument/2006/relationships/hyperlink" Target="http://www.apccz.cz/cz/certifikacni-programy/koroze-a-protikorozni-ochrana" TargetMode="External"/><Relationship Id="rId34" Type="http://schemas.openxmlformats.org/officeDocument/2006/relationships/hyperlink" Target="http://www.certifikacepracovniku.cz/pages/posts/certifikacni-schemata27.php" TargetMode="External"/><Relationship Id="rId50" Type="http://schemas.openxmlformats.org/officeDocument/2006/relationships/hyperlink" Target="http://www.certifikacepracovniku.cz/pages/posts/certifikacni-schemata27.php" TargetMode="External"/><Relationship Id="rId55" Type="http://schemas.openxmlformats.org/officeDocument/2006/relationships/hyperlink" Target="http://www.certifikacepracovniku.cz/pages/posts/certifikacni-schemata27.php" TargetMode="External"/><Relationship Id="rId76" Type="http://schemas.openxmlformats.org/officeDocument/2006/relationships/hyperlink" Target="https://www.csmml.cz/index.php/nabidka-certifikovanych-funkci" TargetMode="External"/><Relationship Id="rId97" Type="http://schemas.openxmlformats.org/officeDocument/2006/relationships/hyperlink" Target="http://www.weeelabex.org/accreditation/" TargetMode="External"/><Relationship Id="rId104" Type="http://schemas.openxmlformats.org/officeDocument/2006/relationships/hyperlink" Target="http://www.szutest.cz/certifikace-osob/" TargetMode="External"/><Relationship Id="rId120" Type="http://schemas.openxmlformats.org/officeDocument/2006/relationships/hyperlink" Target="http://www.cima.cz/certifikace.php" TargetMode="External"/><Relationship Id="rId125" Type="http://schemas.openxmlformats.org/officeDocument/2006/relationships/hyperlink" Target="https://www.cmi.cz/certifikace%20personalu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www.csmml.cz/index.php/nabidka-certifikovanych-funkci" TargetMode="External"/><Relationship Id="rId92" Type="http://schemas.openxmlformats.org/officeDocument/2006/relationships/hyperlink" Target="http://www.szutest.cz/certifikace-osob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certifikacepracovniku.cz/pages/posts/certifikacni-schemata27.php" TargetMode="External"/><Relationship Id="rId24" Type="http://schemas.openxmlformats.org/officeDocument/2006/relationships/hyperlink" Target="http://www.certifikacepracovniku.cz/pages/posts/certifikacni-schemata27.php" TargetMode="External"/><Relationship Id="rId40" Type="http://schemas.openxmlformats.org/officeDocument/2006/relationships/hyperlink" Target="http://www.certifikacepracovniku.cz/pages/posts/certifikacni-schemata27.php" TargetMode="External"/><Relationship Id="rId45" Type="http://schemas.openxmlformats.org/officeDocument/2006/relationships/hyperlink" Target="http://www.certifikacepracovniku.cz/pages/posts/certifikacni-schemata27.php" TargetMode="External"/><Relationship Id="rId66" Type="http://schemas.openxmlformats.org/officeDocument/2006/relationships/hyperlink" Target="https://www.vut.cz/usi/ustav/co/obory-certifikace" TargetMode="External"/><Relationship Id="rId87" Type="http://schemas.openxmlformats.org/officeDocument/2006/relationships/hyperlink" Target="https://www.cmi.cz/certifikace%20personalu" TargetMode="External"/><Relationship Id="rId110" Type="http://schemas.openxmlformats.org/officeDocument/2006/relationships/hyperlink" Target="http://www.apccz.cz/cz/certifikacni-programy/tepelne-zpracovani-kovu" TargetMode="External"/><Relationship Id="rId115" Type="http://schemas.openxmlformats.org/officeDocument/2006/relationships/hyperlink" Target="https://www.aba-skills.com/projects/ester/" TargetMode="External"/><Relationship Id="rId131" Type="http://schemas.openxmlformats.org/officeDocument/2006/relationships/header" Target="header2.xml"/><Relationship Id="rId61" Type="http://schemas.openxmlformats.org/officeDocument/2006/relationships/hyperlink" Target="http://www.certifikacepracovniku.cz/pages/posts/certifikacni-schemata27.php" TargetMode="External"/><Relationship Id="rId82" Type="http://schemas.openxmlformats.org/officeDocument/2006/relationships/hyperlink" Target="http://www.dtocz.cz/certifikace.html" TargetMode="External"/><Relationship Id="rId19" Type="http://schemas.openxmlformats.org/officeDocument/2006/relationships/hyperlink" Target="http://www.certifikacepracovniku.cz/pages/posts/certifikacni-schemata27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akreditaceCR" TargetMode="External"/><Relationship Id="rId1" Type="http://schemas.openxmlformats.org/officeDocument/2006/relationships/hyperlink" Target="http://www.cai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akreditaceCR" TargetMode="External"/><Relationship Id="rId1" Type="http://schemas.openxmlformats.org/officeDocument/2006/relationships/hyperlink" Target="http://www.ca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88F263676FB241ADF59E99A6E5D245" ma:contentTypeVersion="2" ma:contentTypeDescription="Vytvoří nový dokument" ma:contentTypeScope="" ma:versionID="f007d1476c08b8f78e3734568c230a03">
  <xsd:schema xmlns:xsd="http://www.w3.org/2001/XMLSchema" xmlns:xs="http://www.w3.org/2001/XMLSchema" xmlns:p="http://schemas.microsoft.com/office/2006/metadata/properties" xmlns:ns2="3e58383d-b136-4732-9873-64b43a47cede" targetNamespace="http://schemas.microsoft.com/office/2006/metadata/properties" ma:root="true" ma:fieldsID="ac75ba7771d575ce51d61ce4d98ab12d" ns2:_="">
    <xsd:import namespace="3e58383d-b136-4732-9873-64b43a47cede"/>
    <xsd:element name="properties">
      <xsd:complexType>
        <xsd:sequence>
          <xsd:element name="documentManagement">
            <xsd:complexType>
              <xsd:all>
                <xsd:element ref="ns2:_x0077_s28" minOccurs="0"/>
                <xsd:element ref="ns2:rq0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8383d-b136-4732-9873-64b43a47cede" elementFormDefault="qualified">
    <xsd:import namespace="http://schemas.microsoft.com/office/2006/documentManagement/types"/>
    <xsd:import namespace="http://schemas.microsoft.com/office/infopath/2007/PartnerControls"/>
    <xsd:element name="_x0077_s28" ma:index="8" nillable="true" ma:displayName="Platnost od" ma:internalName="_x0077_s28">
      <xsd:simpleType>
        <xsd:restriction base="dms:DateTime"/>
      </xsd:simpleType>
    </xsd:element>
    <xsd:element name="rq0d" ma:index="9" nillable="true" ma:displayName="Platnost do" ma:internalName="rq0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q0d xmlns="3e58383d-b136-4732-9873-64b43a47cede" xsi:nil="true"/>
    <_x0077_s28 xmlns="3e58383d-b136-4732-9873-64b43a47cede">2018-10-14T22:00:00+00:00</_x0077_s28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A39AD-E96C-4ED0-8CCC-4404EC9A1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8383d-b136-4732-9873-64b43a47c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1D11B5-2B29-4C09-9BB3-322FD49546A3}">
  <ds:schemaRefs>
    <ds:schemaRef ds:uri="http://schemas.microsoft.com/office/2006/metadata/properties"/>
    <ds:schemaRef ds:uri="http://schemas.microsoft.com/office/infopath/2007/PartnerControls"/>
    <ds:schemaRef ds:uri="3e58383d-b136-4732-9873-64b43a47cede"/>
  </ds:schemaRefs>
</ds:datastoreItem>
</file>

<file path=customXml/itemProps3.xml><?xml version="1.0" encoding="utf-8"?>
<ds:datastoreItem xmlns:ds="http://schemas.openxmlformats.org/officeDocument/2006/customXml" ds:itemID="{77B7A125-B7F1-41CC-A923-0261E49C8C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457631-20FB-4BD8-9888-CE066DDE7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5398</Words>
  <Characters>31849</Characters>
  <Application>Microsoft Office Word</Application>
  <DocSecurity>0</DocSecurity>
  <Lines>265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zapis</vt:lpstr>
    </vt:vector>
  </TitlesOfParts>
  <Company>CAI</Company>
  <LinksUpToDate>false</LinksUpToDate>
  <CharactersWithSpaces>37173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</dc:title>
  <dc:subject>11_01</dc:subject>
  <dc:creator>Christov Kiril</dc:creator>
  <cp:keywords>zapis;barevne logo</cp:keywords>
  <dc:description>P000a-20180831</dc:description>
  <cp:lastModifiedBy>Svoboda Milan</cp:lastModifiedBy>
  <cp:revision>5</cp:revision>
  <cp:lastPrinted>2020-01-17T10:56:00Z</cp:lastPrinted>
  <dcterms:created xsi:type="dcterms:W3CDTF">2024-02-12T11:19:00Z</dcterms:created>
  <dcterms:modified xsi:type="dcterms:W3CDTF">2024-02-12T12:13:00Z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2018-02-28T00:00:00Z</vt:filetime>
  </property>
  <property fmtid="{D5CDD505-2E9C-101B-9397-08002B2CF9AE}" pid="5" name="ContentTypeId">
    <vt:lpwstr>0x0101008D88F263676FB241ADF59E99A6E5D245</vt:lpwstr>
  </property>
</Properties>
</file>