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7235" w14:textId="7257DC27" w:rsidR="00256D21" w:rsidRPr="00256D21" w:rsidRDefault="00256D21" w:rsidP="00256D21">
      <w:pPr>
        <w:spacing w:before="120"/>
        <w:jc w:val="left"/>
        <w:rPr>
          <w:b/>
          <w:szCs w:val="24"/>
        </w:rPr>
      </w:pPr>
      <w:r w:rsidRPr="00256D21">
        <w:rPr>
          <w:b/>
          <w:szCs w:val="24"/>
        </w:rPr>
        <w:t>Název subjektu</w:t>
      </w:r>
      <w:r w:rsidRPr="00256D21">
        <w:rPr>
          <w:szCs w:val="24"/>
        </w:rPr>
        <w:t xml:space="preserve">: </w:t>
      </w:r>
    </w:p>
    <w:p w14:paraId="078E292F" w14:textId="4065E208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Název objektu</w:t>
      </w:r>
      <w:r w:rsidRPr="00256D21">
        <w:rPr>
          <w:szCs w:val="24"/>
        </w:rPr>
        <w:t xml:space="preserve">: </w:t>
      </w:r>
    </w:p>
    <w:p w14:paraId="73CE9FF3" w14:textId="7E6AC0F8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Číslo akreditovaného objektu</w:t>
      </w:r>
      <w:r w:rsidRPr="00256D21">
        <w:rPr>
          <w:szCs w:val="24"/>
        </w:rPr>
        <w:t xml:space="preserve">: </w:t>
      </w:r>
    </w:p>
    <w:p w14:paraId="58DB301A" w14:textId="447FFE64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Osvědčení o akreditaci</w:t>
      </w:r>
      <w:r w:rsidRPr="00256D21">
        <w:rPr>
          <w:szCs w:val="24"/>
        </w:rPr>
        <w:t xml:space="preserve"> </w:t>
      </w:r>
      <w:r w:rsidRPr="0011117C">
        <w:rPr>
          <w:b/>
          <w:szCs w:val="24"/>
        </w:rPr>
        <w:t>č.</w:t>
      </w:r>
      <w:r w:rsidRPr="00256D21">
        <w:rPr>
          <w:szCs w:val="24"/>
        </w:rPr>
        <w:t xml:space="preserve">: </w:t>
      </w:r>
    </w:p>
    <w:p w14:paraId="6BD134FA" w14:textId="74FEE214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Oblast akreditace</w:t>
      </w:r>
      <w:r w:rsidRPr="00256D21">
        <w:rPr>
          <w:szCs w:val="24"/>
        </w:rPr>
        <w:t xml:space="preserve">: Zkušební laboratoř – </w:t>
      </w:r>
      <w:r w:rsidR="00A25B07">
        <w:t>ČSN EN ISO/IEC 17025:2018</w:t>
      </w:r>
    </w:p>
    <w:p w14:paraId="53EA4B5D" w14:textId="77777777" w:rsidR="005E522E" w:rsidRPr="00256D21" w:rsidRDefault="00256D21" w:rsidP="00256D21">
      <w:pPr>
        <w:spacing w:before="120"/>
        <w:rPr>
          <w:b/>
          <w:szCs w:val="24"/>
        </w:rPr>
      </w:pPr>
      <w:r w:rsidRPr="00256D21">
        <w:rPr>
          <w:b/>
          <w:szCs w:val="24"/>
        </w:rPr>
        <w:t>Aktualizováno dne</w:t>
      </w:r>
      <w:r w:rsidRPr="00256D21">
        <w:rPr>
          <w:szCs w:val="24"/>
        </w:rPr>
        <w:t>:</w:t>
      </w:r>
      <w:r w:rsidR="00485DCA">
        <w:rPr>
          <w:szCs w:val="24"/>
        </w:rPr>
        <w:t xml:space="preserve"> datum</w:t>
      </w:r>
    </w:p>
    <w:p w14:paraId="5E5A0207" w14:textId="77777777" w:rsidR="005E522E" w:rsidRPr="00256D21" w:rsidRDefault="005E522E" w:rsidP="00256D21">
      <w:pPr>
        <w:spacing w:before="240" w:after="60"/>
        <w:jc w:val="left"/>
        <w:rPr>
          <w:b/>
          <w:szCs w:val="24"/>
        </w:rPr>
      </w:pPr>
      <w:r w:rsidRPr="00256D21">
        <w:rPr>
          <w:b/>
          <w:szCs w:val="24"/>
        </w:rPr>
        <w:t>Pracoviště zkušební laboratoře:</w:t>
      </w:r>
    </w:p>
    <w:p w14:paraId="3E0CBF2E" w14:textId="77777777" w:rsidR="005E522E" w:rsidRDefault="005E522E" w:rsidP="005E522E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0A0F0C20" w14:textId="77777777" w:rsidR="005E522E" w:rsidRDefault="005E522E" w:rsidP="005E522E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7E50D4E1" w14:textId="77777777" w:rsidR="005E522E" w:rsidRDefault="005E522E" w:rsidP="005E522E">
      <w:pPr>
        <w:tabs>
          <w:tab w:val="left" w:pos="851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7E03B0D9" w14:textId="77777777" w:rsidR="00FB7B06" w:rsidRDefault="00FB7B06" w:rsidP="00FB7B06">
      <w:pPr>
        <w:rPr>
          <w:sz w:val="22"/>
          <w:szCs w:val="22"/>
        </w:rPr>
      </w:pPr>
    </w:p>
    <w:p w14:paraId="6EA4716F" w14:textId="77777777" w:rsidR="00FB7B06" w:rsidRDefault="00FB7B06" w:rsidP="005E522E">
      <w:pPr>
        <w:tabs>
          <w:tab w:val="left" w:pos="851"/>
          <w:tab w:val="left" w:pos="2127"/>
          <w:tab w:val="left" w:pos="4536"/>
        </w:tabs>
        <w:spacing w:before="120" w:after="60"/>
        <w:ind w:left="567" w:right="567"/>
        <w:jc w:val="left"/>
        <w:rPr>
          <w:b/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Název pracoviště</w:t>
      </w:r>
    </w:p>
    <w:p w14:paraId="35A0B23A" w14:textId="77777777" w:rsidR="00FB7B06" w:rsidRDefault="00FB7B06" w:rsidP="00FB7B06">
      <w:pPr>
        <w:keepNext/>
        <w:spacing w:before="120" w:after="60"/>
        <w:jc w:val="left"/>
        <w:rPr>
          <w:b/>
        </w:rPr>
      </w:pPr>
      <w:r>
        <w:rPr>
          <w:b/>
        </w:rPr>
        <w:t>Zkoušky: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137"/>
        <w:gridCol w:w="2977"/>
        <w:gridCol w:w="2126"/>
        <w:gridCol w:w="992"/>
      </w:tblGrid>
      <w:tr w:rsidR="00496ABB" w14:paraId="5A2EC54D" w14:textId="77777777" w:rsidTr="00AB0C7A">
        <w:trPr>
          <w:tblHeader/>
        </w:trPr>
        <w:tc>
          <w:tcPr>
            <w:tcW w:w="959" w:type="dxa"/>
          </w:tcPr>
          <w:p w14:paraId="70E21B22" w14:textId="77777777" w:rsidR="00496ABB" w:rsidRPr="00256D21" w:rsidRDefault="00496ABB" w:rsidP="00BA1913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256D21">
              <w:rPr>
                <w:b/>
                <w:sz w:val="18"/>
                <w:szCs w:val="18"/>
              </w:rPr>
              <w:t>Pořadové</w:t>
            </w:r>
            <w:r w:rsidRPr="00587B07">
              <w:rPr>
                <w:b/>
                <w:sz w:val="18"/>
                <w:szCs w:val="18"/>
              </w:rPr>
              <w:br/>
            </w:r>
            <w:r w:rsidRPr="00256D21">
              <w:rPr>
                <w:b/>
                <w:sz w:val="18"/>
                <w:szCs w:val="18"/>
              </w:rPr>
              <w:t>číslo</w:t>
            </w:r>
            <w:r w:rsidRPr="00256D21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37" w:type="dxa"/>
          </w:tcPr>
          <w:p w14:paraId="2D37CCCE" w14:textId="7A648F50" w:rsidR="00496ABB" w:rsidRDefault="004E3797" w:rsidP="00CA1C24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  <w:r w:rsidR="00496ABB">
              <w:rPr>
                <w:b/>
                <w:sz w:val="18"/>
              </w:rPr>
              <w:t xml:space="preserve">ázev </w:t>
            </w:r>
            <w:r w:rsidR="00496ABB"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977" w:type="dxa"/>
          </w:tcPr>
          <w:p w14:paraId="50B8D294" w14:textId="77777777" w:rsidR="00496ABB" w:rsidRDefault="00496ABB" w:rsidP="00BA1913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zkušebního postupu / metody</w:t>
            </w:r>
            <w:r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2126" w:type="dxa"/>
            <w:vAlign w:val="center"/>
          </w:tcPr>
          <w:p w14:paraId="5D734624" w14:textId="77777777" w:rsidR="00496ABB" w:rsidRDefault="00496ABB" w:rsidP="00496AB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  <w:tc>
          <w:tcPr>
            <w:tcW w:w="992" w:type="dxa"/>
          </w:tcPr>
          <w:p w14:paraId="2A56ACC5" w14:textId="77777777" w:rsidR="00496ABB" w:rsidRDefault="00496ABB" w:rsidP="00496AB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 w:rsidRPr="008664ED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496ABB" w14:paraId="14C987D7" w14:textId="77777777" w:rsidTr="00AB0C7A">
        <w:tc>
          <w:tcPr>
            <w:tcW w:w="959" w:type="dxa"/>
          </w:tcPr>
          <w:p w14:paraId="4F53FC9B" w14:textId="77777777" w:rsidR="00496ABB" w:rsidRDefault="00496ABB" w:rsidP="00640180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137" w:type="dxa"/>
          </w:tcPr>
          <w:p w14:paraId="640E93C8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1E4858D1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88418C0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2" w:type="dxa"/>
          </w:tcPr>
          <w:p w14:paraId="5EB65AE2" w14:textId="77777777" w:rsidR="00496ABB" w:rsidRDefault="00496ABB" w:rsidP="0011117C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496ABB" w14:paraId="3365184D" w14:textId="77777777" w:rsidTr="00AB0C7A">
        <w:tc>
          <w:tcPr>
            <w:tcW w:w="959" w:type="dxa"/>
          </w:tcPr>
          <w:p w14:paraId="126D00A0" w14:textId="77777777" w:rsidR="00496ABB" w:rsidRDefault="00496ABB" w:rsidP="00640180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771B7F">
              <w:rPr>
                <w:szCs w:val="24"/>
              </w:rPr>
              <w:t>*</w:t>
            </w:r>
          </w:p>
        </w:tc>
        <w:tc>
          <w:tcPr>
            <w:tcW w:w="3137" w:type="dxa"/>
          </w:tcPr>
          <w:p w14:paraId="7ABDB278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5A749636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5B36FC2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2" w:type="dxa"/>
          </w:tcPr>
          <w:p w14:paraId="0FD32CA9" w14:textId="77777777" w:rsidR="00496ABB" w:rsidRDefault="00496ABB" w:rsidP="0011117C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496ABB" w14:paraId="529BFFFA" w14:textId="77777777" w:rsidTr="00AB0C7A">
        <w:tc>
          <w:tcPr>
            <w:tcW w:w="959" w:type="dxa"/>
          </w:tcPr>
          <w:p w14:paraId="486211B2" w14:textId="77777777" w:rsidR="00496ABB" w:rsidRDefault="00496ABB" w:rsidP="00640180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771B7F" w:rsidRPr="008664ED">
              <w:rPr>
                <w:szCs w:val="24"/>
                <w:highlight w:val="yellow"/>
                <w:vertAlign w:val="superscript"/>
              </w:rPr>
              <w:t>1,2</w:t>
            </w:r>
          </w:p>
        </w:tc>
        <w:tc>
          <w:tcPr>
            <w:tcW w:w="3137" w:type="dxa"/>
          </w:tcPr>
          <w:p w14:paraId="754DBDB1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42731BF2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503FB70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2" w:type="dxa"/>
          </w:tcPr>
          <w:p w14:paraId="14D1E071" w14:textId="77777777" w:rsidR="00496ABB" w:rsidRDefault="00496ABB" w:rsidP="0011117C">
            <w:pPr>
              <w:spacing w:before="40" w:after="20"/>
              <w:jc w:val="center"/>
              <w:rPr>
                <w:szCs w:val="24"/>
              </w:rPr>
            </w:pPr>
          </w:p>
        </w:tc>
      </w:tr>
      <w:tr w:rsidR="00496ABB" w14:paraId="0A7E722E" w14:textId="77777777" w:rsidTr="00AB0C7A">
        <w:tc>
          <w:tcPr>
            <w:tcW w:w="959" w:type="dxa"/>
          </w:tcPr>
          <w:p w14:paraId="45B80B1D" w14:textId="77777777" w:rsidR="00496ABB" w:rsidRDefault="00496ABB" w:rsidP="00640180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3137" w:type="dxa"/>
          </w:tcPr>
          <w:p w14:paraId="408F2396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4E551958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1BA155E" w14:textId="77777777" w:rsidR="00496ABB" w:rsidRDefault="00496ABB" w:rsidP="0011117C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2" w:type="dxa"/>
          </w:tcPr>
          <w:p w14:paraId="4AD28D2A" w14:textId="77777777" w:rsidR="00496ABB" w:rsidRDefault="00496ABB" w:rsidP="0011117C">
            <w:pPr>
              <w:spacing w:before="40" w:after="20"/>
              <w:jc w:val="center"/>
              <w:rPr>
                <w:szCs w:val="24"/>
              </w:rPr>
            </w:pPr>
          </w:p>
        </w:tc>
      </w:tr>
    </w:tbl>
    <w:p w14:paraId="2FEF1419" w14:textId="77777777" w:rsidR="00FB7B06" w:rsidRDefault="00FB7B06" w:rsidP="00FB7B06">
      <w:pPr>
        <w:spacing w:before="40" w:after="20"/>
        <w:ind w:left="284" w:hanging="284"/>
        <w:rPr>
          <w:sz w:val="20"/>
        </w:rPr>
      </w:pPr>
      <w:r w:rsidRPr="004E6E54">
        <w:rPr>
          <w:sz w:val="20"/>
          <w:vertAlign w:val="superscript"/>
        </w:rPr>
        <w:t>1</w:t>
      </w:r>
      <w:r>
        <w:rPr>
          <w:b/>
          <w:sz w:val="20"/>
        </w:rPr>
        <w:tab/>
      </w:r>
      <w:r>
        <w:rPr>
          <w:sz w:val="20"/>
        </w:rPr>
        <w:t xml:space="preserve">v případě, že laboratoř je schopna provádět zkoušky </w:t>
      </w:r>
      <w:r>
        <w:rPr>
          <w:bCs/>
          <w:sz w:val="20"/>
        </w:rPr>
        <w:t>mimo</w:t>
      </w:r>
      <w:r>
        <w:rPr>
          <w:sz w:val="20"/>
        </w:rPr>
        <w:t xml:space="preserve"> své stálé prostory, jsou tyto zkoušky u pořadového čísla označeny hvězdičkou</w:t>
      </w:r>
      <w:r w:rsidR="00496ABB" w:rsidRPr="00256D21">
        <w:rPr>
          <w:sz w:val="20"/>
          <w:highlight w:val="yellow"/>
        </w:rPr>
        <w:t xml:space="preserve">, číselný index u pořadového čísla zkoušky označuje číslo pracoviště, </w:t>
      </w:r>
      <w:r w:rsidR="00955E17">
        <w:rPr>
          <w:sz w:val="20"/>
          <w:highlight w:val="yellow"/>
        </w:rPr>
        <w:t>na kterém se zkouška provádí</w:t>
      </w:r>
      <w:r w:rsidR="00496ABB" w:rsidRPr="00256D21">
        <w:rPr>
          <w:sz w:val="20"/>
          <w:highlight w:val="yellow"/>
        </w:rPr>
        <w:t xml:space="preserve"> (identifikace pracovišť je uvedena na první straně tohoto dokumentu)</w:t>
      </w:r>
    </w:p>
    <w:p w14:paraId="01E2BE34" w14:textId="77777777" w:rsidR="00FB7B06" w:rsidRDefault="00FB7B06" w:rsidP="00FB7B06">
      <w:pPr>
        <w:spacing w:before="40" w:after="20"/>
        <w:ind w:left="284" w:hanging="284"/>
        <w:rPr>
          <w:iCs/>
          <w:sz w:val="20"/>
        </w:rPr>
      </w:pPr>
      <w:r w:rsidRPr="004E6E54">
        <w:rPr>
          <w:iCs/>
          <w:sz w:val="20"/>
          <w:vertAlign w:val="superscript"/>
        </w:rPr>
        <w:t>2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zkušební postupy se používají pouze tyto konkrétní postupy, u nedatovaných dokumentů identifikujících zkušební postupy se používá nejnovější </w:t>
      </w:r>
      <w:r w:rsidR="0074328B">
        <w:rPr>
          <w:iCs/>
          <w:sz w:val="20"/>
        </w:rPr>
        <w:t xml:space="preserve">platné </w:t>
      </w:r>
      <w:r w:rsidRPr="00EB153F">
        <w:rPr>
          <w:iCs/>
          <w:sz w:val="20"/>
        </w:rPr>
        <w:t xml:space="preserve">vydání uvedeného </w:t>
      </w:r>
      <w:r>
        <w:rPr>
          <w:iCs/>
          <w:sz w:val="20"/>
        </w:rPr>
        <w:t>postupu (včetně všech změn)</w:t>
      </w:r>
    </w:p>
    <w:p w14:paraId="72A7906D" w14:textId="31F44AE5" w:rsidR="00496ABB" w:rsidRPr="006919C5" w:rsidRDefault="00496ABB" w:rsidP="00496ABB">
      <w:pPr>
        <w:spacing w:before="40" w:after="20"/>
        <w:ind w:left="284" w:hanging="284"/>
        <w:rPr>
          <w:sz w:val="20"/>
        </w:rPr>
      </w:pPr>
      <w:r>
        <w:rPr>
          <w:iCs/>
          <w:sz w:val="20"/>
          <w:vertAlign w:val="superscript"/>
        </w:rPr>
        <w:t>3</w:t>
      </w:r>
      <w:r w:rsidRPr="00EB153F">
        <w:rPr>
          <w:b/>
          <w:sz w:val="20"/>
        </w:rPr>
        <w:tab/>
      </w:r>
      <w:r>
        <w:rPr>
          <w:iCs/>
          <w:sz w:val="20"/>
        </w:rPr>
        <w:t>s</w:t>
      </w:r>
      <w:r w:rsidRPr="00496ABB">
        <w:rPr>
          <w:iCs/>
          <w:sz w:val="20"/>
        </w:rPr>
        <w:t>tupeň volnosti</w:t>
      </w:r>
      <w:r>
        <w:rPr>
          <w:iCs/>
          <w:sz w:val="20"/>
        </w:rPr>
        <w:t>:</w:t>
      </w:r>
      <w:r w:rsidRPr="00496ABB">
        <w:rPr>
          <w:iCs/>
          <w:sz w:val="20"/>
        </w:rPr>
        <w:t xml:space="preserve"> A </w:t>
      </w:r>
      <w:r w:rsidR="00220D4A" w:rsidRPr="00496ABB">
        <w:rPr>
          <w:iCs/>
          <w:sz w:val="20"/>
        </w:rPr>
        <w:t>–</w:t>
      </w:r>
      <w:r w:rsidRPr="00496ABB">
        <w:rPr>
          <w:iCs/>
          <w:sz w:val="20"/>
        </w:rPr>
        <w:t xml:space="preserve"> Flexibilita týkající se materiálů/</w:t>
      </w:r>
      <w:r w:rsidR="004E3797">
        <w:rPr>
          <w:iCs/>
          <w:sz w:val="20"/>
        </w:rPr>
        <w:t>produktů</w:t>
      </w:r>
      <w:r w:rsidR="004E3797" w:rsidRPr="00496ABB">
        <w:rPr>
          <w:iCs/>
          <w:sz w:val="20"/>
        </w:rPr>
        <w:t xml:space="preserve"> </w:t>
      </w:r>
      <w:r w:rsidRPr="00496ABB">
        <w:rPr>
          <w:iCs/>
          <w:sz w:val="20"/>
        </w:rPr>
        <w:t xml:space="preserve">(předmět zkoušky), B </w:t>
      </w:r>
      <w:r w:rsidR="00220D4A" w:rsidRPr="00496ABB">
        <w:rPr>
          <w:iCs/>
          <w:sz w:val="20"/>
        </w:rPr>
        <w:t>–</w:t>
      </w:r>
      <w:r w:rsidRPr="00496ABB">
        <w:rPr>
          <w:iCs/>
          <w:sz w:val="20"/>
        </w:rPr>
        <w:t xml:space="preserve"> Flexibilita týkající se</w:t>
      </w:r>
      <w:r w:rsidR="004E3797">
        <w:rPr>
          <w:iCs/>
          <w:sz w:val="20"/>
        </w:rPr>
        <w:t xml:space="preserve"> zkoušených</w:t>
      </w:r>
      <w:r w:rsidRPr="00496ABB">
        <w:rPr>
          <w:iCs/>
          <w:sz w:val="20"/>
        </w:rPr>
        <w:t xml:space="preserve"> </w:t>
      </w:r>
      <w:r w:rsidR="004E3797">
        <w:rPr>
          <w:iCs/>
          <w:sz w:val="20"/>
        </w:rPr>
        <w:t>složek</w:t>
      </w:r>
      <w:r w:rsidRPr="00496ABB">
        <w:rPr>
          <w:iCs/>
          <w:sz w:val="20"/>
        </w:rPr>
        <w:t>/parametrů/</w:t>
      </w:r>
      <w:r w:rsidR="004E3797">
        <w:rPr>
          <w:iCs/>
          <w:sz w:val="20"/>
        </w:rPr>
        <w:t>charakteristik</w:t>
      </w:r>
      <w:r w:rsidRPr="00496ABB">
        <w:rPr>
          <w:iCs/>
          <w:sz w:val="20"/>
        </w:rPr>
        <w:t xml:space="preserve">, C </w:t>
      </w:r>
      <w:r w:rsidR="00220D4A" w:rsidRPr="00496ABB">
        <w:rPr>
          <w:iCs/>
          <w:sz w:val="20"/>
        </w:rPr>
        <w:t>–</w:t>
      </w:r>
      <w:r w:rsidRPr="00496ABB">
        <w:rPr>
          <w:iCs/>
          <w:sz w:val="20"/>
        </w:rPr>
        <w:t xml:space="preserve"> Flexibilita týkající se výkonnosti metody, D – Flexibilita týkající se metody</w:t>
      </w:r>
      <w:r w:rsidR="00342679">
        <w:rPr>
          <w:iCs/>
          <w:sz w:val="20"/>
        </w:rPr>
        <w:t>.</w:t>
      </w:r>
    </w:p>
    <w:p w14:paraId="215CA701" w14:textId="186B86F8" w:rsidR="00220D4A" w:rsidRPr="00220D4A" w:rsidRDefault="00220D4A" w:rsidP="00220D4A">
      <w:pPr>
        <w:spacing w:before="40" w:after="20"/>
        <w:ind w:left="284"/>
        <w:rPr>
          <w:sz w:val="20"/>
        </w:rPr>
      </w:pPr>
      <w:r w:rsidRPr="00220D4A">
        <w:rPr>
          <w:sz w:val="20"/>
        </w:rPr>
        <w:t>Není-li uveden žádný stupeň volnosti, nemůže laboratoř pro dan</w:t>
      </w:r>
      <w:r>
        <w:rPr>
          <w:sz w:val="20"/>
        </w:rPr>
        <w:t>ou</w:t>
      </w:r>
      <w:r w:rsidRPr="00220D4A">
        <w:rPr>
          <w:sz w:val="20"/>
        </w:rPr>
        <w:t xml:space="preserve"> </w:t>
      </w:r>
      <w:r>
        <w:rPr>
          <w:sz w:val="20"/>
        </w:rPr>
        <w:t>zkoušku</w:t>
      </w:r>
      <w:r w:rsidRPr="00220D4A">
        <w:rPr>
          <w:sz w:val="20"/>
        </w:rPr>
        <w:t xml:space="preserve"> uplatňovat flexibilní přístup k</w:t>
      </w:r>
      <w:r w:rsidR="00730228">
        <w:rPr>
          <w:sz w:val="20"/>
        </w:rPr>
        <w:t> </w:t>
      </w:r>
      <w:r w:rsidRPr="00220D4A">
        <w:rPr>
          <w:sz w:val="20"/>
        </w:rPr>
        <w:t>rozsahu akreditace.</w:t>
      </w:r>
    </w:p>
    <w:p w14:paraId="7A7F9013" w14:textId="77777777" w:rsidR="005E522E" w:rsidRDefault="005E522E" w:rsidP="00220D4A">
      <w:pPr>
        <w:spacing w:before="40" w:after="20"/>
        <w:ind w:left="284" w:hanging="284"/>
        <w:rPr>
          <w:sz w:val="20"/>
        </w:rPr>
      </w:pPr>
    </w:p>
    <w:p w14:paraId="0AC72A62" w14:textId="77777777" w:rsidR="00256D21" w:rsidRPr="00256D21" w:rsidRDefault="00256D21" w:rsidP="00256D21">
      <w:pPr>
        <w:keepNext/>
        <w:spacing w:before="120" w:after="60"/>
        <w:jc w:val="left"/>
        <w:rPr>
          <w:b/>
          <w:sz w:val="22"/>
          <w:szCs w:val="22"/>
        </w:rPr>
      </w:pPr>
      <w:r w:rsidRPr="00256D21">
        <w:rPr>
          <w:b/>
          <w:sz w:val="22"/>
          <w:szCs w:val="22"/>
        </w:rPr>
        <w:t>Upřesnění rozsahu akreditace: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232"/>
      </w:tblGrid>
      <w:tr w:rsidR="00256D21" w14:paraId="01807494" w14:textId="77777777" w:rsidTr="00AB0C7A">
        <w:trPr>
          <w:tblHeader/>
        </w:trPr>
        <w:tc>
          <w:tcPr>
            <w:tcW w:w="959" w:type="dxa"/>
          </w:tcPr>
          <w:p w14:paraId="15B1A049" w14:textId="77777777" w:rsidR="00256D21" w:rsidRPr="00496EAA" w:rsidRDefault="00256D21" w:rsidP="00134D93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96EAA">
              <w:rPr>
                <w:b/>
                <w:sz w:val="18"/>
                <w:szCs w:val="18"/>
              </w:rPr>
              <w:t>Pořadové</w:t>
            </w:r>
            <w:r w:rsidRPr="00587B07">
              <w:rPr>
                <w:b/>
                <w:sz w:val="18"/>
                <w:szCs w:val="18"/>
              </w:rPr>
              <w:br/>
            </w:r>
            <w:r w:rsidRPr="00496EAA">
              <w:rPr>
                <w:b/>
                <w:sz w:val="18"/>
                <w:szCs w:val="18"/>
              </w:rPr>
              <w:t>číslo</w:t>
            </w:r>
            <w:r w:rsidR="00603693">
              <w:rPr>
                <w:b/>
                <w:sz w:val="18"/>
                <w:szCs w:val="18"/>
              </w:rPr>
              <w:t xml:space="preserve"> zkoušky</w:t>
            </w:r>
          </w:p>
        </w:tc>
        <w:tc>
          <w:tcPr>
            <w:tcW w:w="9232" w:type="dxa"/>
            <w:vAlign w:val="center"/>
          </w:tcPr>
          <w:p w14:paraId="5A5ECA37" w14:textId="77777777" w:rsidR="00256D21" w:rsidRDefault="00256D21" w:rsidP="00134D93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Detailní informace k činnostem v rozsahu akreditace</w:t>
            </w:r>
            <w:r w:rsidR="0011117C">
              <w:rPr>
                <w:b/>
                <w:sz w:val="18"/>
              </w:rPr>
              <w:t xml:space="preserve"> </w:t>
            </w:r>
            <w:r w:rsidR="0011117C" w:rsidRPr="00E36726">
              <w:rPr>
                <w:b/>
                <w:sz w:val="18"/>
                <w:highlight w:val="yellow"/>
              </w:rPr>
              <w:t>(stanovované analyty / předmět zkoušení / zdrojová literatura)</w:t>
            </w:r>
          </w:p>
        </w:tc>
      </w:tr>
      <w:tr w:rsidR="00256D21" w14:paraId="1613C9FA" w14:textId="77777777" w:rsidTr="00AB0C7A">
        <w:tc>
          <w:tcPr>
            <w:tcW w:w="959" w:type="dxa"/>
          </w:tcPr>
          <w:p w14:paraId="38050804" w14:textId="77777777" w:rsidR="00256D21" w:rsidRPr="00256D21" w:rsidRDefault="00256D21" w:rsidP="0011117C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56D21">
              <w:rPr>
                <w:sz w:val="22"/>
                <w:szCs w:val="22"/>
              </w:rPr>
              <w:t>1</w:t>
            </w:r>
          </w:p>
        </w:tc>
        <w:tc>
          <w:tcPr>
            <w:tcW w:w="9232" w:type="dxa"/>
          </w:tcPr>
          <w:p w14:paraId="3411486A" w14:textId="77777777" w:rsidR="00256D21" w:rsidRPr="00256D21" w:rsidRDefault="00256D21" w:rsidP="0011117C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256D21" w14:paraId="2762F1F7" w14:textId="77777777" w:rsidTr="00AB0C7A">
        <w:tc>
          <w:tcPr>
            <w:tcW w:w="959" w:type="dxa"/>
          </w:tcPr>
          <w:p w14:paraId="10382988" w14:textId="77777777" w:rsidR="00256D21" w:rsidRPr="00256D21" w:rsidRDefault="00256D21" w:rsidP="0011117C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56D21">
              <w:rPr>
                <w:sz w:val="22"/>
                <w:szCs w:val="22"/>
              </w:rPr>
              <w:t>2</w:t>
            </w:r>
          </w:p>
        </w:tc>
        <w:tc>
          <w:tcPr>
            <w:tcW w:w="9232" w:type="dxa"/>
          </w:tcPr>
          <w:p w14:paraId="559DF23D" w14:textId="77777777" w:rsidR="00256D21" w:rsidRPr="00256D21" w:rsidRDefault="00256D21" w:rsidP="0011117C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256D21" w14:paraId="4F016E91" w14:textId="77777777" w:rsidTr="00AB0C7A">
        <w:tc>
          <w:tcPr>
            <w:tcW w:w="959" w:type="dxa"/>
          </w:tcPr>
          <w:p w14:paraId="19E96879" w14:textId="77777777" w:rsidR="00256D21" w:rsidRPr="00256D21" w:rsidRDefault="00256D21" w:rsidP="0011117C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56D21">
              <w:rPr>
                <w:sz w:val="22"/>
                <w:szCs w:val="22"/>
              </w:rPr>
              <w:t>3</w:t>
            </w:r>
          </w:p>
        </w:tc>
        <w:tc>
          <w:tcPr>
            <w:tcW w:w="9232" w:type="dxa"/>
          </w:tcPr>
          <w:p w14:paraId="2A59B855" w14:textId="77777777" w:rsidR="00256D21" w:rsidRPr="00256D21" w:rsidRDefault="00256D21" w:rsidP="0011117C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256D21" w14:paraId="5AC384C9" w14:textId="77777777" w:rsidTr="00AB0C7A">
        <w:tc>
          <w:tcPr>
            <w:tcW w:w="959" w:type="dxa"/>
            <w:vAlign w:val="center"/>
          </w:tcPr>
          <w:p w14:paraId="04FB9AC7" w14:textId="77777777" w:rsidR="00256D21" w:rsidRPr="00256D21" w:rsidRDefault="00256D21" w:rsidP="00134D93">
            <w:pPr>
              <w:spacing w:before="4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232" w:type="dxa"/>
            <w:vAlign w:val="center"/>
          </w:tcPr>
          <w:p w14:paraId="436D7F90" w14:textId="77777777" w:rsidR="00256D21" w:rsidRPr="00256D21" w:rsidRDefault="00256D21" w:rsidP="00134D93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</w:tbl>
    <w:p w14:paraId="19CA0C2E" w14:textId="77777777" w:rsidR="003C0B2A" w:rsidRDefault="003C0B2A" w:rsidP="00256D21">
      <w:pPr>
        <w:pStyle w:val="Nadpis6"/>
        <w:keepNext/>
        <w:rPr>
          <w:bCs w:val="0"/>
          <w:sz w:val="24"/>
          <w:szCs w:val="20"/>
        </w:rPr>
      </w:pPr>
    </w:p>
    <w:p w14:paraId="77420F88" w14:textId="77777777" w:rsidR="0016758D" w:rsidRPr="0016758D" w:rsidRDefault="0016758D" w:rsidP="000364FB"/>
    <w:p w14:paraId="3C5AD7E8" w14:textId="77777777" w:rsidR="005E522E" w:rsidRDefault="005E522E" w:rsidP="00256D21">
      <w:pPr>
        <w:pStyle w:val="Nadpis6"/>
        <w:keepNext/>
        <w:rPr>
          <w:bCs w:val="0"/>
          <w:sz w:val="24"/>
          <w:szCs w:val="20"/>
        </w:rPr>
      </w:pPr>
      <w:r>
        <w:rPr>
          <w:bCs w:val="0"/>
          <w:sz w:val="24"/>
          <w:szCs w:val="20"/>
        </w:rPr>
        <w:lastRenderedPageBreak/>
        <w:t>Vzorkování: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2870"/>
        <w:gridCol w:w="2835"/>
        <w:gridCol w:w="3543"/>
      </w:tblGrid>
      <w:tr w:rsidR="005E522E" w14:paraId="07D1B0AF" w14:textId="77777777" w:rsidTr="00AB0C7A">
        <w:trPr>
          <w:tblHeader/>
        </w:trPr>
        <w:tc>
          <w:tcPr>
            <w:tcW w:w="894" w:type="dxa"/>
            <w:vAlign w:val="center"/>
          </w:tcPr>
          <w:p w14:paraId="0419B0BB" w14:textId="77777777" w:rsidR="005E522E" w:rsidRPr="00990B11" w:rsidRDefault="005E522E" w:rsidP="00990B1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990B11">
              <w:rPr>
                <w:b/>
                <w:sz w:val="18"/>
                <w:szCs w:val="18"/>
              </w:rPr>
              <w:t>Pořadové</w:t>
            </w:r>
            <w:r w:rsidRPr="00990B11">
              <w:rPr>
                <w:b/>
                <w:sz w:val="18"/>
                <w:szCs w:val="18"/>
              </w:rPr>
              <w:br/>
              <w:t>číslo</w:t>
            </w:r>
            <w:r w:rsidR="0074328B" w:rsidRPr="008664ED">
              <w:rPr>
                <w:b/>
                <w:sz w:val="18"/>
                <w:szCs w:val="18"/>
                <w:highlight w:val="yellow"/>
                <w:vertAlign w:val="superscript"/>
              </w:rPr>
              <w:t>2</w:t>
            </w:r>
          </w:p>
        </w:tc>
        <w:tc>
          <w:tcPr>
            <w:tcW w:w="2870" w:type="dxa"/>
            <w:vAlign w:val="center"/>
          </w:tcPr>
          <w:p w14:paraId="689DBA6A" w14:textId="70258BDE" w:rsidR="005E522E" w:rsidRDefault="004E3797" w:rsidP="00CA1C24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  <w:r w:rsidR="005E522E">
              <w:rPr>
                <w:b/>
                <w:sz w:val="18"/>
              </w:rPr>
              <w:t xml:space="preserve">ázev </w:t>
            </w:r>
            <w:r w:rsidR="005E522E">
              <w:rPr>
                <w:b/>
                <w:sz w:val="18"/>
              </w:rPr>
              <w:br/>
              <w:t>postupu odběru vzorku</w:t>
            </w:r>
          </w:p>
        </w:tc>
        <w:tc>
          <w:tcPr>
            <w:tcW w:w="2835" w:type="dxa"/>
            <w:vAlign w:val="center"/>
          </w:tcPr>
          <w:p w14:paraId="06057577" w14:textId="77777777" w:rsidR="005E522E" w:rsidRDefault="005E522E" w:rsidP="00990B1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postupu odběru vzorku</w:t>
            </w:r>
            <w:r w:rsidRPr="008664ED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543" w:type="dxa"/>
            <w:vAlign w:val="center"/>
          </w:tcPr>
          <w:p w14:paraId="1A77FA80" w14:textId="77777777" w:rsidR="005E522E" w:rsidRDefault="005E522E" w:rsidP="00990B1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odběru</w:t>
            </w:r>
          </w:p>
        </w:tc>
      </w:tr>
      <w:tr w:rsidR="005E522E" w14:paraId="7703B707" w14:textId="77777777" w:rsidTr="00AB0C7A">
        <w:tc>
          <w:tcPr>
            <w:tcW w:w="894" w:type="dxa"/>
          </w:tcPr>
          <w:p w14:paraId="1273D530" w14:textId="77777777" w:rsidR="005E522E" w:rsidRPr="00990B11" w:rsidRDefault="005E522E" w:rsidP="00990B1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0B11">
              <w:rPr>
                <w:sz w:val="22"/>
                <w:szCs w:val="22"/>
              </w:rPr>
              <w:t>1</w:t>
            </w:r>
          </w:p>
        </w:tc>
        <w:tc>
          <w:tcPr>
            <w:tcW w:w="2870" w:type="dxa"/>
          </w:tcPr>
          <w:p w14:paraId="00C63AFA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FD14690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2A8CCF91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5E522E" w14:paraId="40CFBB32" w14:textId="77777777" w:rsidTr="00AB0C7A">
        <w:tc>
          <w:tcPr>
            <w:tcW w:w="894" w:type="dxa"/>
          </w:tcPr>
          <w:p w14:paraId="64918113" w14:textId="77777777" w:rsidR="005E522E" w:rsidRPr="00990B11" w:rsidRDefault="005E522E" w:rsidP="00990B1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0B11">
              <w:rPr>
                <w:sz w:val="22"/>
                <w:szCs w:val="22"/>
              </w:rPr>
              <w:t>2</w:t>
            </w:r>
          </w:p>
        </w:tc>
        <w:tc>
          <w:tcPr>
            <w:tcW w:w="2870" w:type="dxa"/>
          </w:tcPr>
          <w:p w14:paraId="3D11A7B8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95C144F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C840C12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5E522E" w14:paraId="73188E00" w14:textId="77777777" w:rsidTr="00AB0C7A">
        <w:tc>
          <w:tcPr>
            <w:tcW w:w="894" w:type="dxa"/>
          </w:tcPr>
          <w:p w14:paraId="7C4D50E4" w14:textId="77777777" w:rsidR="005E522E" w:rsidRPr="00990B11" w:rsidRDefault="005E522E" w:rsidP="00990B1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0B11">
              <w:rPr>
                <w:sz w:val="22"/>
                <w:szCs w:val="22"/>
              </w:rPr>
              <w:t>3</w:t>
            </w:r>
            <w:r w:rsidR="00955E17" w:rsidRPr="00DF1D1B">
              <w:rPr>
                <w:szCs w:val="24"/>
                <w:highlight w:val="yellow"/>
                <w:vertAlign w:val="superscript"/>
              </w:rPr>
              <w:t>1,2</w:t>
            </w:r>
          </w:p>
        </w:tc>
        <w:tc>
          <w:tcPr>
            <w:tcW w:w="2870" w:type="dxa"/>
          </w:tcPr>
          <w:p w14:paraId="3D2531F7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6FAA360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685A8120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5E522E" w14:paraId="5C4260C3" w14:textId="77777777" w:rsidTr="00AB0C7A">
        <w:tc>
          <w:tcPr>
            <w:tcW w:w="894" w:type="dxa"/>
          </w:tcPr>
          <w:p w14:paraId="100C8CFD" w14:textId="77777777" w:rsidR="005E522E" w:rsidRPr="00990B11" w:rsidRDefault="005E522E" w:rsidP="00990B11">
            <w:pPr>
              <w:spacing w:before="4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870" w:type="dxa"/>
          </w:tcPr>
          <w:p w14:paraId="4C898A78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391FF26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22F641AD" w14:textId="77777777" w:rsidR="005E522E" w:rsidRPr="00990B11" w:rsidRDefault="005E522E" w:rsidP="00990B1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</w:tbl>
    <w:p w14:paraId="79870DA6" w14:textId="77777777" w:rsidR="005E522E" w:rsidRDefault="005E522E" w:rsidP="005E522E">
      <w:pPr>
        <w:spacing w:before="40" w:after="20"/>
        <w:ind w:left="284" w:hanging="284"/>
        <w:rPr>
          <w:iCs/>
          <w:sz w:val="20"/>
        </w:rPr>
      </w:pPr>
      <w:r w:rsidRPr="00990B11"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 xml:space="preserve"> 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postupy odběru vzorku se používají pouze tyto konkrétní postupy, u nedatovaných dokumentů identifikujících </w:t>
      </w:r>
      <w:r w:rsidRPr="00A41298">
        <w:rPr>
          <w:iCs/>
          <w:sz w:val="20"/>
        </w:rPr>
        <w:t xml:space="preserve">postupy odběru vzorku </w:t>
      </w:r>
      <w:r w:rsidRPr="00EB153F">
        <w:rPr>
          <w:iCs/>
          <w:sz w:val="20"/>
        </w:rPr>
        <w:t xml:space="preserve">se používá nejnovější </w:t>
      </w:r>
      <w:r w:rsidR="00616DF6">
        <w:rPr>
          <w:iCs/>
          <w:sz w:val="20"/>
        </w:rPr>
        <w:t xml:space="preserve">platné </w:t>
      </w:r>
      <w:r w:rsidRPr="00EB153F">
        <w:rPr>
          <w:iCs/>
          <w:sz w:val="20"/>
        </w:rPr>
        <w:t xml:space="preserve">vydání uvedeného postupu </w:t>
      </w:r>
      <w:r>
        <w:rPr>
          <w:iCs/>
          <w:sz w:val="20"/>
        </w:rPr>
        <w:t>(včetně všech změn)</w:t>
      </w:r>
    </w:p>
    <w:p w14:paraId="4D23A053" w14:textId="77777777" w:rsidR="0074328B" w:rsidRDefault="0074328B" w:rsidP="005E522E">
      <w:pPr>
        <w:spacing w:before="40" w:after="20"/>
        <w:ind w:left="284" w:hanging="284"/>
        <w:rPr>
          <w:sz w:val="20"/>
        </w:rPr>
      </w:pPr>
      <w:r w:rsidRPr="008664ED">
        <w:rPr>
          <w:sz w:val="20"/>
          <w:highlight w:val="yellow"/>
          <w:vertAlign w:val="superscript"/>
        </w:rPr>
        <w:t>2</w:t>
      </w:r>
      <w:r w:rsidRPr="008664ED">
        <w:rPr>
          <w:sz w:val="20"/>
          <w:highlight w:val="yellow"/>
        </w:rPr>
        <w:tab/>
        <w:t xml:space="preserve">číselný index u pořadového čísla vzorkování označuje číslo pracoviště, kterým je vzorkování </w:t>
      </w:r>
      <w:r w:rsidR="00955E17">
        <w:rPr>
          <w:sz w:val="20"/>
          <w:highlight w:val="yellow"/>
        </w:rPr>
        <w:t>provád</w:t>
      </w:r>
      <w:r w:rsidR="00870BB7">
        <w:rPr>
          <w:sz w:val="20"/>
          <w:highlight w:val="yellow"/>
        </w:rPr>
        <w:t>ěno</w:t>
      </w:r>
      <w:r w:rsidRPr="008664ED">
        <w:rPr>
          <w:sz w:val="20"/>
          <w:highlight w:val="yellow"/>
        </w:rPr>
        <w:t xml:space="preserve"> (identifikace pracovišť je uvedena na první straně tohoto dokumentu)</w:t>
      </w:r>
    </w:p>
    <w:p w14:paraId="6ACA7647" w14:textId="77777777" w:rsidR="006D03B7" w:rsidRPr="006919C5" w:rsidRDefault="006D03B7" w:rsidP="005E522E">
      <w:pPr>
        <w:spacing w:before="40" w:after="20"/>
        <w:ind w:left="284" w:hanging="284"/>
        <w:rPr>
          <w:sz w:val="20"/>
        </w:rPr>
      </w:pPr>
    </w:p>
    <w:p w14:paraId="742871BC" w14:textId="77777777" w:rsidR="006D03B7" w:rsidRPr="00E70B46" w:rsidRDefault="006D03B7" w:rsidP="006D03B7">
      <w:pPr>
        <w:keepNext/>
        <w:spacing w:before="120" w:after="60"/>
        <w:jc w:val="left"/>
        <w:rPr>
          <w:b/>
          <w:sz w:val="22"/>
          <w:szCs w:val="22"/>
        </w:rPr>
      </w:pPr>
      <w:r w:rsidRPr="00E70B46">
        <w:rPr>
          <w:b/>
          <w:sz w:val="22"/>
          <w:szCs w:val="22"/>
        </w:rPr>
        <w:t>Upřesnění rozsahu akreditace: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9"/>
        <w:gridCol w:w="9072"/>
      </w:tblGrid>
      <w:tr w:rsidR="006D03B7" w14:paraId="6A93B53B" w14:textId="77777777" w:rsidTr="00AB0C7A">
        <w:trPr>
          <w:tblHeader/>
        </w:trPr>
        <w:tc>
          <w:tcPr>
            <w:tcW w:w="1119" w:type="dxa"/>
          </w:tcPr>
          <w:p w14:paraId="4EA02186" w14:textId="77777777" w:rsidR="006D03B7" w:rsidRPr="005560AF" w:rsidRDefault="006D03B7" w:rsidP="006E2644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560AF">
              <w:rPr>
                <w:b/>
                <w:sz w:val="18"/>
                <w:szCs w:val="18"/>
              </w:rPr>
              <w:t>Pořadové</w:t>
            </w:r>
            <w:r w:rsidRPr="005560AF">
              <w:rPr>
                <w:b/>
                <w:sz w:val="18"/>
                <w:szCs w:val="18"/>
              </w:rPr>
              <w:br/>
              <w:t xml:space="preserve">číslo </w:t>
            </w:r>
            <w:r>
              <w:rPr>
                <w:b/>
                <w:sz w:val="18"/>
                <w:szCs w:val="18"/>
              </w:rPr>
              <w:t>vzorkování</w:t>
            </w:r>
          </w:p>
        </w:tc>
        <w:tc>
          <w:tcPr>
            <w:tcW w:w="9072" w:type="dxa"/>
            <w:vAlign w:val="center"/>
          </w:tcPr>
          <w:p w14:paraId="7032DEA1" w14:textId="77777777" w:rsidR="006D03B7" w:rsidRDefault="006D03B7" w:rsidP="006E2644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Detailní informace k činnostem v rozsahu akreditace </w:t>
            </w:r>
            <w:r w:rsidRPr="008423E5">
              <w:rPr>
                <w:b/>
                <w:sz w:val="18"/>
                <w:highlight w:val="yellow"/>
              </w:rPr>
              <w:t xml:space="preserve">(předmět </w:t>
            </w:r>
            <w:r>
              <w:rPr>
                <w:b/>
                <w:sz w:val="18"/>
                <w:highlight w:val="yellow"/>
              </w:rPr>
              <w:t>odběru</w:t>
            </w:r>
            <w:r w:rsidRPr="008423E5">
              <w:rPr>
                <w:b/>
                <w:sz w:val="18"/>
                <w:highlight w:val="yellow"/>
              </w:rPr>
              <w:t xml:space="preserve"> / zdrojová literatura)</w:t>
            </w:r>
          </w:p>
        </w:tc>
      </w:tr>
      <w:tr w:rsidR="006D03B7" w14:paraId="4A453998" w14:textId="77777777" w:rsidTr="00AB0C7A">
        <w:tc>
          <w:tcPr>
            <w:tcW w:w="1119" w:type="dxa"/>
          </w:tcPr>
          <w:p w14:paraId="3F9C8441" w14:textId="77777777" w:rsidR="006D03B7" w:rsidRPr="00E70B46" w:rsidRDefault="006D03B7" w:rsidP="006E2644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E70B46">
              <w:rPr>
                <w:sz w:val="22"/>
                <w:szCs w:val="22"/>
              </w:rPr>
              <w:t>1</w:t>
            </w:r>
          </w:p>
        </w:tc>
        <w:tc>
          <w:tcPr>
            <w:tcW w:w="9072" w:type="dxa"/>
          </w:tcPr>
          <w:p w14:paraId="728A9A10" w14:textId="77777777" w:rsidR="006D03B7" w:rsidRPr="00E70B46" w:rsidRDefault="006D03B7" w:rsidP="006E2644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6D03B7" w14:paraId="64D64B3E" w14:textId="77777777" w:rsidTr="00AB0C7A">
        <w:tc>
          <w:tcPr>
            <w:tcW w:w="1119" w:type="dxa"/>
          </w:tcPr>
          <w:p w14:paraId="5CBF57B4" w14:textId="77777777" w:rsidR="006D03B7" w:rsidRPr="00E70B46" w:rsidRDefault="006D03B7" w:rsidP="006E2644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E70B46">
              <w:rPr>
                <w:sz w:val="22"/>
                <w:szCs w:val="22"/>
              </w:rPr>
              <w:t>2</w:t>
            </w:r>
          </w:p>
        </w:tc>
        <w:tc>
          <w:tcPr>
            <w:tcW w:w="9072" w:type="dxa"/>
          </w:tcPr>
          <w:p w14:paraId="33948C47" w14:textId="77777777" w:rsidR="006D03B7" w:rsidRPr="00E70B46" w:rsidRDefault="006D03B7" w:rsidP="006E2644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  <w:tr w:rsidR="006D03B7" w14:paraId="43AD64D5" w14:textId="77777777" w:rsidTr="00AB0C7A">
        <w:tc>
          <w:tcPr>
            <w:tcW w:w="1119" w:type="dxa"/>
          </w:tcPr>
          <w:p w14:paraId="0C11865C" w14:textId="77777777" w:rsidR="006D03B7" w:rsidRPr="00E70B46" w:rsidRDefault="006D03B7" w:rsidP="006E2644">
            <w:pPr>
              <w:spacing w:before="4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14:paraId="175C1C11" w14:textId="77777777" w:rsidR="006D03B7" w:rsidRPr="00E70B46" w:rsidRDefault="006D03B7" w:rsidP="006E2644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</w:tbl>
    <w:p w14:paraId="6E02231B" w14:textId="77777777" w:rsidR="005E522E" w:rsidRDefault="005E522E" w:rsidP="00256D21">
      <w:pPr>
        <w:spacing w:before="240" w:after="60"/>
        <w:jc w:val="left"/>
      </w:pPr>
      <w:r w:rsidRPr="00BF0C96">
        <w:rPr>
          <w:b/>
        </w:rPr>
        <w:t>Akreditace pro účely autorizace</w:t>
      </w:r>
      <w:r w:rsidR="00771B7F">
        <w:rPr>
          <w:b/>
        </w:rPr>
        <w:t xml:space="preserve"> </w:t>
      </w:r>
      <w:r w:rsidRPr="00BF0C96">
        <w:rPr>
          <w:b/>
        </w:rPr>
        <w:t>/</w:t>
      </w:r>
      <w:r w:rsidR="00771B7F">
        <w:rPr>
          <w:b/>
        </w:rPr>
        <w:t xml:space="preserve"> </w:t>
      </w:r>
      <w:r w:rsidRPr="00BF0C96">
        <w:rPr>
          <w:b/>
        </w:rPr>
        <w:t>oznámení</w:t>
      </w:r>
      <w:r>
        <w:rPr>
          <w:b/>
        </w:rPr>
        <w:t>: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3118"/>
        <w:gridCol w:w="2268"/>
        <w:gridCol w:w="3969"/>
      </w:tblGrid>
      <w:tr w:rsidR="005E522E" w14:paraId="5C91C1D7" w14:textId="77777777" w:rsidTr="00AB0C7A">
        <w:trPr>
          <w:trHeight w:val="864"/>
          <w:tblHeader/>
        </w:trPr>
        <w:tc>
          <w:tcPr>
            <w:tcW w:w="921" w:type="dxa"/>
            <w:vAlign w:val="center"/>
          </w:tcPr>
          <w:p w14:paraId="6309B9F1" w14:textId="77777777" w:rsidR="005E522E" w:rsidRPr="00990B11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990B11">
              <w:rPr>
                <w:b/>
                <w:sz w:val="18"/>
                <w:szCs w:val="18"/>
              </w:rPr>
              <w:t>Pořadové</w:t>
            </w:r>
            <w:r w:rsidRPr="00990B11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18" w:type="dxa"/>
            <w:vAlign w:val="center"/>
          </w:tcPr>
          <w:p w14:paraId="072F4B90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Produkt / skupina produktů</w:t>
            </w:r>
          </w:p>
        </w:tc>
        <w:tc>
          <w:tcPr>
            <w:tcW w:w="2268" w:type="dxa"/>
            <w:vAlign w:val="center"/>
          </w:tcPr>
          <w:p w14:paraId="3C729433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Postup posuzování</w:t>
            </w:r>
          </w:p>
          <w:p w14:paraId="12AC4DE9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shody / modul / AVCP systém</w:t>
            </w:r>
          </w:p>
        </w:tc>
        <w:tc>
          <w:tcPr>
            <w:tcW w:w="3969" w:type="dxa"/>
            <w:vAlign w:val="center"/>
          </w:tcPr>
          <w:p w14:paraId="77358DE7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C800CF">
              <w:rPr>
                <w:b/>
                <w:sz w:val="18"/>
                <w:szCs w:val="18"/>
              </w:rPr>
              <w:t>Základní požadavky</w:t>
            </w:r>
            <w:r>
              <w:rPr>
                <w:b/>
                <w:sz w:val="18"/>
                <w:szCs w:val="18"/>
              </w:rPr>
              <w:t xml:space="preserve"> /</w:t>
            </w:r>
            <w:r w:rsidRPr="00C800CF">
              <w:rPr>
                <w:b/>
                <w:sz w:val="18"/>
                <w:szCs w:val="18"/>
              </w:rPr>
              <w:t xml:space="preserve"> harmonizované technické specifikace: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Pr="00C800CF">
              <w:rPr>
                <w:b/>
                <w:sz w:val="18"/>
                <w:szCs w:val="18"/>
              </w:rPr>
              <w:t>prod</w:t>
            </w:r>
            <w:r>
              <w:rPr>
                <w:b/>
                <w:sz w:val="18"/>
                <w:szCs w:val="18"/>
              </w:rPr>
              <w:t xml:space="preserve">uktové specifikace / </w:t>
            </w:r>
            <w:r w:rsidRPr="00C800CF">
              <w:rPr>
                <w:b/>
                <w:sz w:val="18"/>
                <w:szCs w:val="18"/>
              </w:rPr>
              <w:t>vlastnosti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technické normy</w:t>
            </w:r>
            <w:r w:rsidR="0011117C" w:rsidRPr="0011117C"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5E522E" w14:paraId="759E5E83" w14:textId="77777777" w:rsidTr="00AB0C7A">
        <w:tc>
          <w:tcPr>
            <w:tcW w:w="921" w:type="dxa"/>
          </w:tcPr>
          <w:p w14:paraId="5EC636BC" w14:textId="77777777" w:rsidR="005E522E" w:rsidRPr="00A83C96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color w:val="000000"/>
                <w:sz w:val="22"/>
                <w:szCs w:val="22"/>
              </w:rPr>
            </w:pPr>
            <w:r w:rsidRPr="00A83C9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14:paraId="752EBE22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1D411783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652FCB7D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E522E" w14:paraId="4C5512A4" w14:textId="77777777" w:rsidTr="00AB0C7A">
        <w:tc>
          <w:tcPr>
            <w:tcW w:w="921" w:type="dxa"/>
          </w:tcPr>
          <w:p w14:paraId="579CBB34" w14:textId="77777777" w:rsidR="005E522E" w:rsidRPr="00A83C96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</w:tcPr>
          <w:p w14:paraId="32C69E39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08B0AC81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7CD68263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E522E" w14:paraId="19F0F482" w14:textId="77777777" w:rsidTr="00AB0C7A">
        <w:tc>
          <w:tcPr>
            <w:tcW w:w="921" w:type="dxa"/>
          </w:tcPr>
          <w:p w14:paraId="76B8EF06" w14:textId="77777777" w:rsidR="005E522E" w:rsidRPr="00A83C96" w:rsidRDefault="005E522E" w:rsidP="00990B11">
            <w:pPr>
              <w:tabs>
                <w:tab w:val="left" w:pos="1134"/>
              </w:tabs>
              <w:spacing w:before="40" w:after="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FB6A407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0CBF7B49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969" w:type="dxa"/>
          </w:tcPr>
          <w:p w14:paraId="28E951B9" w14:textId="77777777" w:rsidR="005E522E" w:rsidRDefault="005E522E" w:rsidP="00990B11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</w:tbl>
    <w:p w14:paraId="4BE0F1F2" w14:textId="77777777" w:rsidR="0011117C" w:rsidRPr="00467838" w:rsidRDefault="0011117C" w:rsidP="0011117C">
      <w:pPr>
        <w:spacing w:before="40" w:after="20"/>
        <w:ind w:left="284" w:hanging="284"/>
        <w:rPr>
          <w:iCs/>
          <w:sz w:val="20"/>
        </w:rPr>
      </w:pPr>
      <w:r w:rsidRPr="00E36726">
        <w:rPr>
          <w:iCs/>
          <w:sz w:val="20"/>
          <w:vertAlign w:val="superscript"/>
        </w:rPr>
        <w:t>1</w:t>
      </w:r>
      <w:r w:rsidRPr="00E36726">
        <w:rPr>
          <w:iCs/>
          <w:sz w:val="20"/>
        </w:rPr>
        <w:tab/>
      </w:r>
      <w:r w:rsidRPr="00E36726">
        <w:rPr>
          <w:sz w:val="20"/>
        </w:rPr>
        <w:t xml:space="preserve">u datovaných dokumentů identifikujících </w:t>
      </w:r>
      <w:r w:rsidRPr="00E36726">
        <w:rPr>
          <w:iCs/>
          <w:sz w:val="20"/>
        </w:rPr>
        <w:t>základní požadavky</w:t>
      </w:r>
      <w:r w:rsidR="00771B7F">
        <w:rPr>
          <w:iCs/>
          <w:sz w:val="20"/>
        </w:rPr>
        <w:t xml:space="preserve"> </w:t>
      </w:r>
      <w:r w:rsidRPr="00E36726">
        <w:rPr>
          <w:iCs/>
          <w:sz w:val="20"/>
        </w:rPr>
        <w:t>/ harmonizované technické specifikace: produktové specifikace / vlastnosti</w:t>
      </w:r>
      <w:r w:rsidR="002F7C33">
        <w:rPr>
          <w:iCs/>
          <w:sz w:val="20"/>
        </w:rPr>
        <w:t xml:space="preserve"> </w:t>
      </w:r>
      <w:r w:rsidRPr="00E36726">
        <w:rPr>
          <w:iCs/>
          <w:sz w:val="20"/>
        </w:rPr>
        <w:t>/</w:t>
      </w:r>
      <w:r w:rsidR="002F7C33">
        <w:rPr>
          <w:iCs/>
          <w:sz w:val="20"/>
        </w:rPr>
        <w:t xml:space="preserve"> </w:t>
      </w:r>
      <w:r w:rsidRPr="00E36726">
        <w:rPr>
          <w:iCs/>
          <w:sz w:val="20"/>
        </w:rPr>
        <w:t>technické normy</w:t>
      </w:r>
      <w:r w:rsidRPr="00E36726">
        <w:rPr>
          <w:sz w:val="20"/>
        </w:rPr>
        <w:t xml:space="preserve"> se používají pouze tyto konkrétní </w:t>
      </w:r>
      <w:r w:rsidR="00337263" w:rsidRPr="00337263">
        <w:rPr>
          <w:sz w:val="20"/>
        </w:rPr>
        <w:t xml:space="preserve">harmonizované </w:t>
      </w:r>
      <w:r w:rsidRPr="00E36726">
        <w:rPr>
          <w:sz w:val="20"/>
        </w:rPr>
        <w:t xml:space="preserve">postupy, u nedatovaných dokumentů se používá nejnovější </w:t>
      </w:r>
      <w:r w:rsidR="00337263" w:rsidRPr="00337263">
        <w:rPr>
          <w:sz w:val="20"/>
        </w:rPr>
        <w:t>harmonizované</w:t>
      </w:r>
      <w:r w:rsidR="00337263" w:rsidRPr="00E36726">
        <w:rPr>
          <w:sz w:val="20"/>
        </w:rPr>
        <w:t xml:space="preserve"> </w:t>
      </w:r>
      <w:r w:rsidRPr="00E36726">
        <w:rPr>
          <w:sz w:val="20"/>
        </w:rPr>
        <w:t>vydání uvedeného postupu (včetně všech změn)</w:t>
      </w:r>
    </w:p>
    <w:p w14:paraId="0FAEBF23" w14:textId="77777777" w:rsidR="005E522E" w:rsidRDefault="005E522E" w:rsidP="005E522E">
      <w:pPr>
        <w:spacing w:before="120"/>
      </w:pPr>
    </w:p>
    <w:p w14:paraId="3DE75C9C" w14:textId="77777777" w:rsidR="008055AC" w:rsidRDefault="008055AC" w:rsidP="00256D21">
      <w:pPr>
        <w:spacing w:before="60" w:after="60"/>
      </w:pPr>
    </w:p>
    <w:sectPr w:rsidR="008055AC" w:rsidSect="008664ED"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  <w:numStart w:val="4"/>
      </w:footnotePr>
      <w:pgSz w:w="11907" w:h="16840" w:code="9"/>
      <w:pgMar w:top="1134" w:right="851" w:bottom="1418" w:left="85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B579" w14:textId="77777777" w:rsidR="009C75E8" w:rsidRDefault="009C75E8">
      <w:r>
        <w:separator/>
      </w:r>
    </w:p>
  </w:endnote>
  <w:endnote w:type="continuationSeparator" w:id="0">
    <w:p w14:paraId="15444D71" w14:textId="77777777" w:rsidR="009C75E8" w:rsidRDefault="009C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912A" w14:textId="48517917" w:rsidR="00103041" w:rsidRPr="0011117C" w:rsidRDefault="00A91889" w:rsidP="00FE24DF">
    <w:pPr>
      <w:pStyle w:val="Zpat"/>
      <w:spacing w:before="60" w:after="60"/>
      <w:jc w:val="center"/>
      <w:rPr>
        <w:sz w:val="14"/>
      </w:rPr>
    </w:pPr>
    <w:r w:rsidRPr="0011117C">
      <w:rPr>
        <w:sz w:val="16"/>
        <w:szCs w:val="16"/>
      </w:rPr>
      <w:t>11_</w:t>
    </w:r>
    <w:proofErr w:type="gramStart"/>
    <w:r w:rsidRPr="0011117C">
      <w:rPr>
        <w:sz w:val="16"/>
        <w:szCs w:val="16"/>
      </w:rPr>
      <w:t>01-P508</w:t>
    </w:r>
    <w:r w:rsidR="005A7FE1" w:rsidRPr="0011117C">
      <w:rPr>
        <w:sz w:val="16"/>
        <w:szCs w:val="16"/>
      </w:rPr>
      <w:t>a</w:t>
    </w:r>
    <w:proofErr w:type="gramEnd"/>
    <w:r w:rsidRPr="0011117C">
      <w:rPr>
        <w:sz w:val="16"/>
        <w:szCs w:val="16"/>
      </w:rPr>
      <w:t xml:space="preserve"> L-</w:t>
    </w:r>
    <w:r w:rsidR="00B813A3" w:rsidRPr="0011117C">
      <w:rPr>
        <w:sz w:val="16"/>
        <w:szCs w:val="16"/>
      </w:rPr>
      <w:t>202</w:t>
    </w:r>
    <w:r w:rsidR="00B813A3">
      <w:rPr>
        <w:sz w:val="16"/>
        <w:szCs w:val="16"/>
      </w:rPr>
      <w:t>6</w:t>
    </w:r>
    <w:r w:rsidR="0098466F">
      <w:rPr>
        <w:sz w:val="16"/>
        <w:szCs w:val="16"/>
      </w:rPr>
      <w:t>1001</w:t>
    </w:r>
    <w:r w:rsidR="00B813A3">
      <w:rPr>
        <w:sz w:val="16"/>
        <w:szCs w:val="16"/>
      </w:rPr>
      <w:t xml:space="preserve">   </w:t>
    </w:r>
    <w:r w:rsidR="00FE24DF">
      <w:rPr>
        <w:sz w:val="16"/>
        <w:szCs w:val="16"/>
      </w:rPr>
      <w:t xml:space="preserve">/   </w:t>
    </w:r>
    <w:r w:rsidR="00DA04A4" w:rsidRPr="0011117C">
      <w:rPr>
        <w:sz w:val="16"/>
        <w:szCs w:val="16"/>
      </w:rPr>
      <w:t xml:space="preserve">Strana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PAGE  \* Arabic  \* MERGEFORMAT</w:instrText>
    </w:r>
    <w:r w:rsidRPr="0011117C">
      <w:rPr>
        <w:bCs/>
        <w:sz w:val="16"/>
        <w:szCs w:val="16"/>
      </w:rPr>
      <w:fldChar w:fldCharType="separate"/>
    </w:r>
    <w:r w:rsidR="00FA765C">
      <w:rPr>
        <w:bCs/>
        <w:noProof/>
        <w:sz w:val="16"/>
        <w:szCs w:val="16"/>
      </w:rPr>
      <w:t>2</w:t>
    </w:r>
    <w:r w:rsidRPr="0011117C">
      <w:rPr>
        <w:bCs/>
        <w:sz w:val="16"/>
        <w:szCs w:val="16"/>
      </w:rPr>
      <w:fldChar w:fldCharType="end"/>
    </w:r>
    <w:r w:rsidRPr="0011117C">
      <w:rPr>
        <w:sz w:val="16"/>
        <w:szCs w:val="16"/>
      </w:rPr>
      <w:t xml:space="preserve"> z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NUMPAGES  \* Arabic  \* MERGEFORMAT</w:instrText>
    </w:r>
    <w:r w:rsidRPr="0011117C">
      <w:rPr>
        <w:bCs/>
        <w:sz w:val="16"/>
        <w:szCs w:val="16"/>
      </w:rPr>
      <w:fldChar w:fldCharType="separate"/>
    </w:r>
    <w:r w:rsidR="00FA765C">
      <w:rPr>
        <w:bCs/>
        <w:noProof/>
        <w:sz w:val="16"/>
        <w:szCs w:val="16"/>
      </w:rPr>
      <w:t>2</w:t>
    </w:r>
    <w:r w:rsidRPr="0011117C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319D" w14:textId="77777777" w:rsidR="00103041" w:rsidRDefault="00943FF8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775D42B4" w14:textId="77777777" w:rsidR="00103041" w:rsidRDefault="00943FF8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771B7F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771B7F"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771B7F">
      <w:rPr>
        <w:sz w:val="14"/>
      </w:rPr>
      <w:t>P508b_L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BD796" w14:textId="77777777" w:rsidR="009C75E8" w:rsidRDefault="009C75E8">
      <w:r>
        <w:separator/>
      </w:r>
    </w:p>
  </w:footnote>
  <w:footnote w:type="continuationSeparator" w:id="0">
    <w:p w14:paraId="18FF5CD7" w14:textId="77777777" w:rsidR="009C75E8" w:rsidRDefault="009C7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039A" w14:textId="77777777" w:rsidR="005A7FE1" w:rsidRDefault="005A7FE1" w:rsidP="00256D21">
    <w:pPr>
      <w:spacing w:before="240" w:after="60"/>
      <w:jc w:val="right"/>
      <w:rPr>
        <w:b/>
        <w:sz w:val="28"/>
        <w:szCs w:val="28"/>
      </w:rPr>
    </w:pPr>
  </w:p>
  <w:p w14:paraId="5D86199D" w14:textId="77777777" w:rsidR="00613EB7" w:rsidRPr="00256D21" w:rsidRDefault="005A7FE1" w:rsidP="00256D21">
    <w:pPr>
      <w:spacing w:before="240" w:after="240"/>
      <w:jc w:val="center"/>
      <w:rPr>
        <w:b/>
        <w:sz w:val="22"/>
        <w:szCs w:val="22"/>
      </w:rPr>
    </w:pPr>
    <w:r w:rsidRPr="00256D21">
      <w:rPr>
        <w:b/>
        <w:sz w:val="32"/>
        <w:szCs w:val="28"/>
      </w:rPr>
      <w:t xml:space="preserve">Seznam činností v rámci flexibilního rozsahu akreditace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46A7" w14:textId="77777777" w:rsidR="00103041" w:rsidRDefault="00943FF8">
    <w:pPr>
      <w:tabs>
        <w:tab w:val="center" w:pos="4536"/>
      </w:tabs>
      <w:spacing w:after="60"/>
    </w:pPr>
    <w:r>
      <w:tab/>
      <w:t>Příloha č. 1</w:t>
    </w:r>
  </w:p>
  <w:p w14:paraId="4D405E51" w14:textId="77777777" w:rsidR="00103041" w:rsidRDefault="00943FF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77E7AB6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FFFFFFFF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40553FF2"/>
    <w:multiLevelType w:val="hybridMultilevel"/>
    <w:tmpl w:val="FFFFFFFF"/>
    <w:lvl w:ilvl="0" w:tplc="B5483D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54904F04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FFFFFFFF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303853085">
    <w:abstractNumId w:val="5"/>
  </w:num>
  <w:num w:numId="2" w16cid:durableId="756947200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 w16cid:durableId="979187911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712341632">
    <w:abstractNumId w:val="6"/>
  </w:num>
  <w:num w:numId="5" w16cid:durableId="1923447526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 w16cid:durableId="790786650">
    <w:abstractNumId w:val="7"/>
  </w:num>
  <w:num w:numId="7" w16cid:durableId="1072510858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 w16cid:durableId="1911186744">
    <w:abstractNumId w:val="2"/>
  </w:num>
  <w:num w:numId="9" w16cid:durableId="1792547934">
    <w:abstractNumId w:val="1"/>
  </w:num>
  <w:num w:numId="10" w16cid:durableId="2089381731">
    <w:abstractNumId w:val="3"/>
  </w:num>
  <w:num w:numId="11" w16cid:durableId="1960604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41"/>
    <w:rsid w:val="000364FB"/>
    <w:rsid w:val="00050CB0"/>
    <w:rsid w:val="00071430"/>
    <w:rsid w:val="0007695E"/>
    <w:rsid w:val="000A0A03"/>
    <w:rsid w:val="000B33A6"/>
    <w:rsid w:val="000B4E85"/>
    <w:rsid w:val="000C2A49"/>
    <w:rsid w:val="000F475B"/>
    <w:rsid w:val="00103041"/>
    <w:rsid w:val="001063AD"/>
    <w:rsid w:val="00110A1F"/>
    <w:rsid w:val="0011117C"/>
    <w:rsid w:val="001132DC"/>
    <w:rsid w:val="00113F12"/>
    <w:rsid w:val="00114740"/>
    <w:rsid w:val="0011711F"/>
    <w:rsid w:val="00130E9D"/>
    <w:rsid w:val="0013390C"/>
    <w:rsid w:val="00134D93"/>
    <w:rsid w:val="00135C65"/>
    <w:rsid w:val="00141DBA"/>
    <w:rsid w:val="0016758D"/>
    <w:rsid w:val="0017357A"/>
    <w:rsid w:val="001B4F27"/>
    <w:rsid w:val="001D0E95"/>
    <w:rsid w:val="00220D4A"/>
    <w:rsid w:val="002316FE"/>
    <w:rsid w:val="00237252"/>
    <w:rsid w:val="00242933"/>
    <w:rsid w:val="00256D21"/>
    <w:rsid w:val="002B526B"/>
    <w:rsid w:val="002E59D1"/>
    <w:rsid w:val="002F1B53"/>
    <w:rsid w:val="002F2DD1"/>
    <w:rsid w:val="002F7C33"/>
    <w:rsid w:val="00303549"/>
    <w:rsid w:val="003035AD"/>
    <w:rsid w:val="003173BB"/>
    <w:rsid w:val="00337263"/>
    <w:rsid w:val="00342679"/>
    <w:rsid w:val="00343D56"/>
    <w:rsid w:val="003455D1"/>
    <w:rsid w:val="00383138"/>
    <w:rsid w:val="003852B8"/>
    <w:rsid w:val="003A5AD8"/>
    <w:rsid w:val="003A60B3"/>
    <w:rsid w:val="003B2259"/>
    <w:rsid w:val="003C026C"/>
    <w:rsid w:val="003C0B2A"/>
    <w:rsid w:val="003C184D"/>
    <w:rsid w:val="003D0E9C"/>
    <w:rsid w:val="00414409"/>
    <w:rsid w:val="00416726"/>
    <w:rsid w:val="00425D8E"/>
    <w:rsid w:val="00432FA8"/>
    <w:rsid w:val="004440BE"/>
    <w:rsid w:val="0046011F"/>
    <w:rsid w:val="00460ACE"/>
    <w:rsid w:val="00467838"/>
    <w:rsid w:val="00482394"/>
    <w:rsid w:val="00485DCA"/>
    <w:rsid w:val="00487F22"/>
    <w:rsid w:val="00496ABB"/>
    <w:rsid w:val="00496EAA"/>
    <w:rsid w:val="004A2D4A"/>
    <w:rsid w:val="004D2F72"/>
    <w:rsid w:val="004E3797"/>
    <w:rsid w:val="004E6E54"/>
    <w:rsid w:val="00520AB6"/>
    <w:rsid w:val="00521903"/>
    <w:rsid w:val="00531C09"/>
    <w:rsid w:val="00534A8A"/>
    <w:rsid w:val="00545780"/>
    <w:rsid w:val="005560AF"/>
    <w:rsid w:val="00587B07"/>
    <w:rsid w:val="005A374A"/>
    <w:rsid w:val="005A466C"/>
    <w:rsid w:val="005A7FE1"/>
    <w:rsid w:val="005E522E"/>
    <w:rsid w:val="00603693"/>
    <w:rsid w:val="00613EB7"/>
    <w:rsid w:val="00616DF6"/>
    <w:rsid w:val="00640180"/>
    <w:rsid w:val="00675973"/>
    <w:rsid w:val="006919C5"/>
    <w:rsid w:val="00694C9F"/>
    <w:rsid w:val="006A47E9"/>
    <w:rsid w:val="006B0094"/>
    <w:rsid w:val="006B009C"/>
    <w:rsid w:val="006C7A84"/>
    <w:rsid w:val="006D03B7"/>
    <w:rsid w:val="006D2FC2"/>
    <w:rsid w:val="006D624B"/>
    <w:rsid w:val="006D7858"/>
    <w:rsid w:val="006E2644"/>
    <w:rsid w:val="006F7737"/>
    <w:rsid w:val="00700DFA"/>
    <w:rsid w:val="0072732C"/>
    <w:rsid w:val="00730228"/>
    <w:rsid w:val="0074076A"/>
    <w:rsid w:val="0074328B"/>
    <w:rsid w:val="00771B7F"/>
    <w:rsid w:val="007772F2"/>
    <w:rsid w:val="007B6238"/>
    <w:rsid w:val="007C57E8"/>
    <w:rsid w:val="007D1741"/>
    <w:rsid w:val="007E0C1D"/>
    <w:rsid w:val="00800775"/>
    <w:rsid w:val="008055AC"/>
    <w:rsid w:val="00813490"/>
    <w:rsid w:val="00827DE0"/>
    <w:rsid w:val="00835707"/>
    <w:rsid w:val="008423E5"/>
    <w:rsid w:val="008558C7"/>
    <w:rsid w:val="0085663C"/>
    <w:rsid w:val="00865842"/>
    <w:rsid w:val="008664ED"/>
    <w:rsid w:val="00870BB7"/>
    <w:rsid w:val="008854C2"/>
    <w:rsid w:val="00892144"/>
    <w:rsid w:val="00893A83"/>
    <w:rsid w:val="008B4188"/>
    <w:rsid w:val="008D0413"/>
    <w:rsid w:val="008E6685"/>
    <w:rsid w:val="0093425F"/>
    <w:rsid w:val="00943FF8"/>
    <w:rsid w:val="00955E17"/>
    <w:rsid w:val="0096558B"/>
    <w:rsid w:val="00977FFA"/>
    <w:rsid w:val="0098466F"/>
    <w:rsid w:val="00990B11"/>
    <w:rsid w:val="009A5EDE"/>
    <w:rsid w:val="009C75E8"/>
    <w:rsid w:val="009F31C7"/>
    <w:rsid w:val="00A25B07"/>
    <w:rsid w:val="00A26463"/>
    <w:rsid w:val="00A41298"/>
    <w:rsid w:val="00A518C6"/>
    <w:rsid w:val="00A83C96"/>
    <w:rsid w:val="00A84DA2"/>
    <w:rsid w:val="00A862F3"/>
    <w:rsid w:val="00A91889"/>
    <w:rsid w:val="00A97561"/>
    <w:rsid w:val="00AA4AD5"/>
    <w:rsid w:val="00AB0C7A"/>
    <w:rsid w:val="00AD08C3"/>
    <w:rsid w:val="00B62A3F"/>
    <w:rsid w:val="00B813A3"/>
    <w:rsid w:val="00BA1913"/>
    <w:rsid w:val="00BA54B1"/>
    <w:rsid w:val="00BB2007"/>
    <w:rsid w:val="00BB2076"/>
    <w:rsid w:val="00BC1CD5"/>
    <w:rsid w:val="00BE256A"/>
    <w:rsid w:val="00BF0C96"/>
    <w:rsid w:val="00BF1A07"/>
    <w:rsid w:val="00C33ACA"/>
    <w:rsid w:val="00C35A55"/>
    <w:rsid w:val="00C3684D"/>
    <w:rsid w:val="00C800CF"/>
    <w:rsid w:val="00C93DA1"/>
    <w:rsid w:val="00CA1C24"/>
    <w:rsid w:val="00CC0F2B"/>
    <w:rsid w:val="00CC10F1"/>
    <w:rsid w:val="00CC6D03"/>
    <w:rsid w:val="00CD3459"/>
    <w:rsid w:val="00D01C4B"/>
    <w:rsid w:val="00D203AE"/>
    <w:rsid w:val="00D6724F"/>
    <w:rsid w:val="00D75D93"/>
    <w:rsid w:val="00D8684A"/>
    <w:rsid w:val="00DA04A4"/>
    <w:rsid w:val="00DA24EE"/>
    <w:rsid w:val="00DB0131"/>
    <w:rsid w:val="00DB4138"/>
    <w:rsid w:val="00DC105B"/>
    <w:rsid w:val="00DC236C"/>
    <w:rsid w:val="00DD2614"/>
    <w:rsid w:val="00DF1D1B"/>
    <w:rsid w:val="00E100AA"/>
    <w:rsid w:val="00E104A3"/>
    <w:rsid w:val="00E22CD5"/>
    <w:rsid w:val="00E36726"/>
    <w:rsid w:val="00E6080C"/>
    <w:rsid w:val="00E70B46"/>
    <w:rsid w:val="00E84EE1"/>
    <w:rsid w:val="00EB153F"/>
    <w:rsid w:val="00EB52E0"/>
    <w:rsid w:val="00EE3B74"/>
    <w:rsid w:val="00F06D61"/>
    <w:rsid w:val="00F075A7"/>
    <w:rsid w:val="00F10015"/>
    <w:rsid w:val="00F23F43"/>
    <w:rsid w:val="00F42566"/>
    <w:rsid w:val="00F52DF1"/>
    <w:rsid w:val="00F77591"/>
    <w:rsid w:val="00F84577"/>
    <w:rsid w:val="00F92750"/>
    <w:rsid w:val="00F97DB3"/>
    <w:rsid w:val="00FA765C"/>
    <w:rsid w:val="00FB7B06"/>
    <w:rsid w:val="00FD3F3A"/>
    <w:rsid w:val="00FE24DF"/>
    <w:rsid w:val="00FE256C"/>
    <w:rsid w:val="00FE5A99"/>
    <w:rsid w:val="00FE6078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9BCF2"/>
  <w14:defaultImageDpi w14:val="96"/>
  <w15:docId w15:val="{63B5FE94-9724-4E2A-9EC6-1A37C54C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534A8A"/>
    <w:rPr>
      <w:rFonts w:cs="Times New Roman"/>
      <w:b/>
    </w:rPr>
  </w:style>
  <w:style w:type="paragraph" w:styleId="Nzev">
    <w:name w:val="Title"/>
    <w:basedOn w:val="Normln"/>
    <w:link w:val="NzevChar"/>
    <w:uiPriority w:val="10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sz w:val="16"/>
      <w:szCs w:val="16"/>
    </w:rPr>
  </w:style>
  <w:style w:type="character" w:styleId="Odkaznakoment">
    <w:name w:val="annotation reference"/>
    <w:basedOn w:val="Standardnpsmoodstavce"/>
    <w:uiPriority w:val="99"/>
    <w:rsid w:val="00E6080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6080C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E6080C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608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E6080C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2B526B"/>
    <w:rPr>
      <w:sz w:val="24"/>
    </w:rPr>
  </w:style>
  <w:style w:type="paragraph" w:styleId="Odstavecseseznamem">
    <w:name w:val="List Paragraph"/>
    <w:basedOn w:val="Normln"/>
    <w:uiPriority w:val="34"/>
    <w:qFormat/>
    <w:rsid w:val="00743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9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 xsi:nil="true"/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/>
    <Ozna_x010d_en_x00ed_ xmlns="e9448448-c377-45fe-89f5-01fda98909d0" xsi:nil="true"/>
    <Platnost xmlns="e8bd6d70-59cb-4639-abaa-3c4a7c2b8601" xsi:nil="true"/>
  </documentManagement>
</p:properties>
</file>

<file path=customXml/itemProps1.xml><?xml version="1.0" encoding="utf-8"?>
<ds:datastoreItem xmlns:ds="http://schemas.openxmlformats.org/officeDocument/2006/customXml" ds:itemID="{FCBB8569-2BD1-44B5-B6D5-3AC9B94E5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C444A-9729-4675-87F7-BBDAAF27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BC9930-9B15-46E1-9282-7F5E8CA7DB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2485</Characters>
  <Application>Microsoft Office Word</Application>
  <DocSecurity>0</DocSecurity>
  <Lines>20</Lines>
  <Paragraphs>5</Paragraphs>
  <ScaleCrop>false</ScaleCrop>
  <Company>ČIA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OA_seznam FRA</dc:title>
  <dc:subject>11_01</dc:subject>
  <dc:creator>601</dc:creator>
  <cp:keywords>ZL</cp:keywords>
  <dc:description/>
  <cp:lastModifiedBy>Kovar Dana</cp:lastModifiedBy>
  <cp:revision>2</cp:revision>
  <cp:lastPrinted>2018-06-28T09:15:00Z</cp:lastPrinted>
  <dcterms:created xsi:type="dcterms:W3CDTF">2026-09-30T13:52:00Z</dcterms:created>
  <dcterms:modified xsi:type="dcterms:W3CDTF">2026-09-30T13:52:00Z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Priorita na webu">
    <vt:lpwstr>330</vt:lpwstr>
  </property>
  <property fmtid="{D5CDD505-2E9C-101B-9397-08002B2CF9AE}" pid="14" name="WebCategory">
    <vt:lpwstr>;#4 EVP;#16 L;#</vt:lpwstr>
  </property>
  <property fmtid="{D5CDD505-2E9C-101B-9397-08002B2CF9AE}" pid="15" name="b_template">
    <vt:lpwstr>20181017</vt:lpwstr>
  </property>
  <property fmtid="{D5CDD505-2E9C-101B-9397-08002B2CF9AE}" pid="16" name="Označení dokumentu">
    <vt:lpwstr>11_01-P508_L</vt:lpwstr>
  </property>
  <property fmtid="{D5CDD505-2E9C-101B-9397-08002B2CF9AE}" pid="17" name="Název dokumentu">
    <vt:lpwstr>Příloha č. 3</vt:lpwstr>
  </property>
  <property fmtid="{D5CDD505-2E9C-101B-9397-08002B2CF9AE}" pid="18" name="Vedoucí skupiny kontrolujících">
    <vt:lpwstr/>
  </property>
  <property fmtid="{D5CDD505-2E9C-101B-9397-08002B2CF9AE}" pid="19" name="ValidTo">
    <vt:lpwstr/>
  </property>
  <property fmtid="{D5CDD505-2E9C-101B-9397-08002B2CF9AE}" pid="20" name="WFComment">
    <vt:lpwstr/>
  </property>
  <property fmtid="{D5CDD505-2E9C-101B-9397-08002B2CF9AE}" pid="21" name="Kontrolující">
    <vt:lpwstr/>
  </property>
  <property fmtid="{D5CDD505-2E9C-101B-9397-08002B2CF9AE}" pid="22" name="VPS">
    <vt:lpwstr>1</vt:lpwstr>
  </property>
  <property fmtid="{D5CDD505-2E9C-101B-9397-08002B2CF9AE}" pid="23" name="ContentTypeId">
    <vt:lpwstr>0x010100B3AD047E1A7F234CAA82F99B68C6AD48</vt:lpwstr>
  </property>
  <property fmtid="{D5CDD505-2E9C-101B-9397-08002B2CF9AE}" pid="24" name="Order">
    <vt:r8>8100</vt:r8>
  </property>
  <property fmtid="{D5CDD505-2E9C-101B-9397-08002B2CF9AE}" pid="25" name="FileDirRef">
    <vt:lpwstr>nastaveni/Templates</vt:lpwstr>
  </property>
  <property fmtid="{D5CDD505-2E9C-101B-9397-08002B2CF9AE}" pid="26" name="FSObjType">
    <vt:lpwstr>0</vt:lpwstr>
  </property>
  <property fmtid="{D5CDD505-2E9C-101B-9397-08002B2CF9AE}" pid="27" name="FileLeafRef">
    <vt:lpwstr>11_01-P508_L Příloha 3 SŘ 20130510.docx</vt:lpwstr>
  </property>
</Properties>
</file>